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38B06934" w:rsidR="00AA7F50" w:rsidRPr="00AA7F50" w:rsidRDefault="00905126"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Dragons Den Activity  </w:t>
      </w:r>
    </w:p>
    <w:p w14:paraId="0B6942FA" w14:textId="65C1FD0C" w:rsidR="00905126" w:rsidRPr="00905126" w:rsidRDefault="00905126" w:rsidP="00905126">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 xml:space="preserve">Lesson guide </w:t>
      </w:r>
    </w:p>
    <w:tbl>
      <w:tblPr>
        <w:tblStyle w:val="TableGrid2"/>
        <w:tblW w:w="0" w:type="auto"/>
        <w:tblLook w:val="04A0" w:firstRow="1" w:lastRow="0" w:firstColumn="1" w:lastColumn="0" w:noHBand="0" w:noVBand="1"/>
      </w:tblPr>
      <w:tblGrid>
        <w:gridCol w:w="2405"/>
        <w:gridCol w:w="1276"/>
        <w:gridCol w:w="6675"/>
      </w:tblGrid>
      <w:tr w:rsidR="00905126" w:rsidRPr="00905126" w14:paraId="305EA18D" w14:textId="77777777" w:rsidTr="00905126">
        <w:tc>
          <w:tcPr>
            <w:tcW w:w="2405" w:type="dxa"/>
            <w:shd w:val="clear" w:color="auto" w:fill="BFBFBF"/>
          </w:tcPr>
          <w:p w14:paraId="603B2917"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Title</w:t>
            </w:r>
          </w:p>
        </w:tc>
        <w:tc>
          <w:tcPr>
            <w:tcW w:w="7951" w:type="dxa"/>
            <w:gridSpan w:val="2"/>
            <w:shd w:val="clear" w:color="auto" w:fill="BFBFBF"/>
          </w:tcPr>
          <w:p w14:paraId="58A44101"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Dragons Den</w:t>
            </w:r>
          </w:p>
        </w:tc>
      </w:tr>
      <w:tr w:rsidR="00905126" w:rsidRPr="00905126" w14:paraId="73FD1960" w14:textId="77777777" w:rsidTr="00905126">
        <w:tc>
          <w:tcPr>
            <w:tcW w:w="2405" w:type="dxa"/>
            <w:shd w:val="clear" w:color="auto" w:fill="BFBFBF"/>
          </w:tcPr>
          <w:p w14:paraId="39685E1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Aims</w:t>
            </w:r>
          </w:p>
        </w:tc>
        <w:tc>
          <w:tcPr>
            <w:tcW w:w="7951" w:type="dxa"/>
            <w:gridSpan w:val="2"/>
          </w:tcPr>
          <w:p w14:paraId="73ED5C5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For learners to understand the variety of opportunities within the retail automotive industry.  </w:t>
            </w:r>
          </w:p>
        </w:tc>
      </w:tr>
      <w:tr w:rsidR="00905126" w:rsidRPr="00905126" w14:paraId="2011DEF0" w14:textId="77777777" w:rsidTr="00905126">
        <w:tc>
          <w:tcPr>
            <w:tcW w:w="2405" w:type="dxa"/>
            <w:shd w:val="clear" w:color="auto" w:fill="BFBFBF"/>
          </w:tcPr>
          <w:p w14:paraId="4FC35DB4"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Outcome</w:t>
            </w:r>
          </w:p>
        </w:tc>
        <w:tc>
          <w:tcPr>
            <w:tcW w:w="7951" w:type="dxa"/>
            <w:gridSpan w:val="2"/>
          </w:tcPr>
          <w:p w14:paraId="14EE968A"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For each learner to be able to choose the right career based on individual skills, interests and desires.</w:t>
            </w:r>
          </w:p>
        </w:tc>
      </w:tr>
      <w:tr w:rsidR="00905126" w:rsidRPr="00905126" w14:paraId="25BC0EBD" w14:textId="77777777" w:rsidTr="00905126">
        <w:tc>
          <w:tcPr>
            <w:tcW w:w="2405" w:type="dxa"/>
            <w:shd w:val="clear" w:color="auto" w:fill="BFBFBF"/>
          </w:tcPr>
          <w:p w14:paraId="68A25681"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Resources</w:t>
            </w:r>
          </w:p>
        </w:tc>
        <w:tc>
          <w:tcPr>
            <w:tcW w:w="7951" w:type="dxa"/>
            <w:gridSpan w:val="2"/>
          </w:tcPr>
          <w:p w14:paraId="36DD915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Profile cards for each learner</w:t>
            </w:r>
          </w:p>
          <w:p w14:paraId="6D1DA7D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Access to the internet to search job profiles on </w:t>
            </w:r>
            <w:hyperlink r:id="rId8" w:history="1">
              <w:r w:rsidRPr="00905126">
                <w:rPr>
                  <w:rFonts w:ascii="Arial" w:hAnsi="Arial" w:cs="Arial"/>
                  <w:color w:val="0B1C2A"/>
                  <w:sz w:val="21"/>
                  <w:szCs w:val="21"/>
                  <w:u w:val="single"/>
                  <w:lang w:val="en-US"/>
                </w:rPr>
                <w:t>www.theimi.org.uk/autocity</w:t>
              </w:r>
            </w:hyperlink>
            <w:r w:rsidRPr="00905126">
              <w:rPr>
                <w:rFonts w:ascii="Arial" w:hAnsi="Arial" w:cs="Arial"/>
                <w:color w:val="0B1C2A"/>
                <w:sz w:val="21"/>
                <w:szCs w:val="21"/>
                <w:lang w:val="en-US"/>
              </w:rPr>
              <w:t xml:space="preserve"> </w:t>
            </w:r>
          </w:p>
        </w:tc>
      </w:tr>
      <w:tr w:rsidR="00905126" w:rsidRPr="00905126" w14:paraId="026868AE" w14:textId="77777777" w:rsidTr="00905126">
        <w:tc>
          <w:tcPr>
            <w:tcW w:w="2405" w:type="dxa"/>
            <w:shd w:val="clear" w:color="auto" w:fill="BFBFBF"/>
          </w:tcPr>
          <w:p w14:paraId="3A8E2E6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Time required</w:t>
            </w:r>
          </w:p>
        </w:tc>
        <w:tc>
          <w:tcPr>
            <w:tcW w:w="7951" w:type="dxa"/>
            <w:gridSpan w:val="2"/>
          </w:tcPr>
          <w:p w14:paraId="7B979CD4"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40mins</w:t>
            </w:r>
          </w:p>
        </w:tc>
      </w:tr>
      <w:tr w:rsidR="00905126" w:rsidRPr="00905126" w14:paraId="334805B9" w14:textId="77777777" w:rsidTr="00905126">
        <w:tc>
          <w:tcPr>
            <w:tcW w:w="2405" w:type="dxa"/>
            <w:shd w:val="clear" w:color="auto" w:fill="BFBFBF"/>
          </w:tcPr>
          <w:p w14:paraId="7A8491D5"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Introduction</w:t>
            </w:r>
          </w:p>
        </w:tc>
        <w:tc>
          <w:tcPr>
            <w:tcW w:w="1276" w:type="dxa"/>
          </w:tcPr>
          <w:p w14:paraId="4ADB822E"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5mins</w:t>
            </w:r>
          </w:p>
        </w:tc>
        <w:tc>
          <w:tcPr>
            <w:tcW w:w="6675" w:type="dxa"/>
          </w:tcPr>
          <w:p w14:paraId="621DFB8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Introduce session and outline what learners will go away with.  Ask learners to identify ground rules for the session.  </w:t>
            </w:r>
          </w:p>
        </w:tc>
      </w:tr>
      <w:tr w:rsidR="00905126" w:rsidRPr="00905126" w14:paraId="797B5C89" w14:textId="77777777" w:rsidTr="00905126">
        <w:tc>
          <w:tcPr>
            <w:tcW w:w="2405" w:type="dxa"/>
            <w:vMerge w:val="restart"/>
            <w:shd w:val="clear" w:color="auto" w:fill="BFBFBF"/>
          </w:tcPr>
          <w:p w14:paraId="6D105834"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Activity 1</w:t>
            </w:r>
          </w:p>
        </w:tc>
        <w:tc>
          <w:tcPr>
            <w:tcW w:w="1276" w:type="dxa"/>
            <w:vMerge w:val="restart"/>
          </w:tcPr>
          <w:p w14:paraId="2714C67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30mins</w:t>
            </w:r>
          </w:p>
        </w:tc>
        <w:tc>
          <w:tcPr>
            <w:tcW w:w="6675" w:type="dxa"/>
          </w:tcPr>
          <w:p w14:paraId="630E9B92"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Divide the room into groups of 3 or 4</w:t>
            </w:r>
          </w:p>
          <w:p w14:paraId="42730FCC"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From each group nominate 1 person to be the presenter and the rest will play the Dragons</w:t>
            </w:r>
          </w:p>
          <w:p w14:paraId="5331E431"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 xml:space="preserve">Both the Dragons and the Presenter will be given 5-10 mins to look through the ‘my profile’ handout.  The presenter should spend the time wisely researching which job role(s) and sector would best suit the Dragons profile going by the information provided on the sheet.  </w:t>
            </w:r>
          </w:p>
          <w:p w14:paraId="3C0C18E6"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 xml:space="preserve">The presenter will give a presentation to the dragons encouraging them to take up a job role within the industry that is relevant to their likes and dislikes </w:t>
            </w:r>
            <w:proofErr w:type="spellStart"/>
            <w:r w:rsidRPr="00905126">
              <w:rPr>
                <w:rFonts w:ascii="Arial" w:hAnsi="Arial" w:cs="Arial"/>
                <w:color w:val="0B1C2A"/>
                <w:sz w:val="21"/>
                <w:szCs w:val="21"/>
              </w:rPr>
              <w:t>etc</w:t>
            </w:r>
            <w:proofErr w:type="spellEnd"/>
          </w:p>
          <w:p w14:paraId="3723F504" w14:textId="77777777" w:rsidR="00905126" w:rsidRPr="00905126" w:rsidRDefault="00905126" w:rsidP="00905126">
            <w:pPr>
              <w:numPr>
                <w:ilvl w:val="0"/>
                <w:numId w:val="9"/>
              </w:numPr>
              <w:autoSpaceDE w:val="0"/>
              <w:autoSpaceDN w:val="0"/>
              <w:adjustRightInd w:val="0"/>
              <w:spacing w:before="100" w:after="100" w:line="276" w:lineRule="auto"/>
              <w:ind w:left="317"/>
              <w:contextualSpacing/>
              <w:jc w:val="both"/>
              <w:rPr>
                <w:rFonts w:ascii="Arial" w:hAnsi="Arial" w:cs="Arial"/>
                <w:color w:val="0B1C2A"/>
                <w:sz w:val="21"/>
                <w:szCs w:val="21"/>
              </w:rPr>
            </w:pPr>
            <w:r w:rsidRPr="00905126">
              <w:rPr>
                <w:rFonts w:ascii="Arial" w:hAnsi="Arial" w:cs="Arial"/>
                <w:color w:val="0B1C2A"/>
                <w:sz w:val="21"/>
                <w:szCs w:val="21"/>
              </w:rPr>
              <w:t>The dragons have to access the strengths and weaknesses of the presenter and decide if they are convinced or not</w:t>
            </w:r>
          </w:p>
        </w:tc>
      </w:tr>
      <w:tr w:rsidR="00905126" w:rsidRPr="00905126" w14:paraId="6CAACCFB" w14:textId="77777777" w:rsidTr="00905126">
        <w:tc>
          <w:tcPr>
            <w:tcW w:w="2405" w:type="dxa"/>
            <w:vMerge/>
            <w:shd w:val="clear" w:color="auto" w:fill="BFBFBF"/>
          </w:tcPr>
          <w:p w14:paraId="0C99FBE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p>
        </w:tc>
        <w:tc>
          <w:tcPr>
            <w:tcW w:w="1276" w:type="dxa"/>
            <w:vMerge/>
          </w:tcPr>
          <w:p w14:paraId="0A621B80"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
        </w:tc>
        <w:tc>
          <w:tcPr>
            <w:tcW w:w="6675" w:type="dxa"/>
          </w:tcPr>
          <w:p w14:paraId="70C5A8A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Questions tips</w:t>
            </w:r>
          </w:p>
          <w:p w14:paraId="69E426D8"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Investigate the diverse range of sub sectors within the industry </w:t>
            </w:r>
          </w:p>
          <w:p w14:paraId="70B3295F"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Look at the scope of the different job opportunities</w:t>
            </w:r>
          </w:p>
          <w:p w14:paraId="244719D9"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Relate the likes and dislikes of the individuals</w:t>
            </w:r>
          </w:p>
          <w:p w14:paraId="56B768E1"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Match the individuals relevant skills to those required on the specific jobs </w:t>
            </w:r>
          </w:p>
          <w:p w14:paraId="553F71C7"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Promote the benefits of working in the sector</w:t>
            </w:r>
          </w:p>
          <w:p w14:paraId="7DFCCAA9"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Tell your story, nothing inspires people more than passion</w:t>
            </w:r>
          </w:p>
          <w:p w14:paraId="65F7C0C2" w14:textId="77777777" w:rsidR="00905126" w:rsidRPr="00905126" w:rsidRDefault="00905126" w:rsidP="00905126">
            <w:pPr>
              <w:numPr>
                <w:ilvl w:val="0"/>
                <w:numId w:val="10"/>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Learners can use Autocity of they require more information </w:t>
            </w:r>
            <w:hyperlink r:id="rId9" w:history="1">
              <w:r w:rsidRPr="00905126">
                <w:rPr>
                  <w:rFonts w:ascii="Arial" w:hAnsi="Arial" w:cs="Arial"/>
                  <w:color w:val="0B1C2A"/>
                  <w:sz w:val="21"/>
                  <w:szCs w:val="21"/>
                  <w:u w:val="single"/>
                </w:rPr>
                <w:t>www.theimi.org.uk/autocity</w:t>
              </w:r>
            </w:hyperlink>
            <w:r w:rsidRPr="00905126">
              <w:rPr>
                <w:rFonts w:ascii="Arial" w:hAnsi="Arial" w:cs="Arial"/>
                <w:color w:val="0B1C2A"/>
                <w:sz w:val="21"/>
                <w:szCs w:val="21"/>
              </w:rPr>
              <w:t xml:space="preserve"> </w:t>
            </w:r>
          </w:p>
        </w:tc>
      </w:tr>
      <w:tr w:rsidR="00905126" w:rsidRPr="00905126" w14:paraId="40FFF57F" w14:textId="77777777" w:rsidTr="00905126">
        <w:tc>
          <w:tcPr>
            <w:tcW w:w="2405" w:type="dxa"/>
            <w:shd w:val="clear" w:color="auto" w:fill="BFBFBF"/>
          </w:tcPr>
          <w:p w14:paraId="6F86B8B5"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bookmarkStart w:id="0" w:name="_GoBack"/>
            <w:bookmarkEnd w:id="0"/>
            <w:r w:rsidRPr="00905126">
              <w:rPr>
                <w:rFonts w:ascii="Arial" w:hAnsi="Arial" w:cs="Arial"/>
                <w:color w:val="0B1C2A"/>
                <w:sz w:val="21"/>
                <w:szCs w:val="21"/>
                <w:lang w:val="en-US"/>
              </w:rPr>
              <w:t>Conclusion</w:t>
            </w:r>
          </w:p>
        </w:tc>
        <w:tc>
          <w:tcPr>
            <w:tcW w:w="1276" w:type="dxa"/>
          </w:tcPr>
          <w:p w14:paraId="1E68FDF4"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5 mins</w:t>
            </w:r>
          </w:p>
        </w:tc>
        <w:tc>
          <w:tcPr>
            <w:tcW w:w="6675" w:type="dxa"/>
          </w:tcPr>
          <w:p w14:paraId="3CE3396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Group discussion on what they have found out and learnt about the different career options.  </w:t>
            </w:r>
          </w:p>
          <w:p w14:paraId="741E145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Ask learners if there are any questions and check understanding. </w:t>
            </w:r>
          </w:p>
        </w:tc>
      </w:tr>
    </w:tbl>
    <w:p w14:paraId="3679EE84"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28FC0854" w14:textId="218DCDF8"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 xml:space="preserve">Profile 1  </w:t>
      </w:r>
    </w:p>
    <w:p w14:paraId="67D839C8"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4818C09D" w14:textId="77777777" w:rsidTr="00905126">
        <w:tc>
          <w:tcPr>
            <w:tcW w:w="2689" w:type="dxa"/>
            <w:shd w:val="clear" w:color="auto" w:fill="BFBFBF"/>
          </w:tcPr>
          <w:p w14:paraId="6D2DA17E"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Profile 1</w:t>
            </w:r>
          </w:p>
          <w:p w14:paraId="0A9957F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p>
        </w:tc>
        <w:tc>
          <w:tcPr>
            <w:tcW w:w="7667" w:type="dxa"/>
          </w:tcPr>
          <w:p w14:paraId="37CF3AB9"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14 year old male currently at school choosing his options</w:t>
            </w:r>
          </w:p>
          <w:p w14:paraId="240CAF50"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No engagement with the sector at all</w:t>
            </w:r>
          </w:p>
          <w:p w14:paraId="15AE5D51"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never considered or even thought about the sector as a career choice</w:t>
            </w:r>
          </w:p>
          <w:p w14:paraId="5D3EAA51" w14:textId="77777777" w:rsidR="00905126" w:rsidRPr="00905126" w:rsidRDefault="00905126" w:rsidP="00905126">
            <w:pPr>
              <w:numPr>
                <w:ilvl w:val="0"/>
                <w:numId w:val="11"/>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Doesn’t really understand what the industry has to offer</w:t>
            </w:r>
          </w:p>
        </w:tc>
      </w:tr>
      <w:tr w:rsidR="00905126" w:rsidRPr="00905126" w14:paraId="534ED5CD" w14:textId="77777777" w:rsidTr="00905126">
        <w:tc>
          <w:tcPr>
            <w:tcW w:w="2689" w:type="dxa"/>
            <w:shd w:val="clear" w:color="auto" w:fill="BFBFBF"/>
          </w:tcPr>
          <w:p w14:paraId="78A2230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Likes</w:t>
            </w:r>
          </w:p>
        </w:tc>
        <w:tc>
          <w:tcPr>
            <w:tcW w:w="7667" w:type="dxa"/>
          </w:tcPr>
          <w:p w14:paraId="7F275F4B"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Working and managing people</w:t>
            </w:r>
          </w:p>
          <w:p w14:paraId="247FBBA8"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Organising</w:t>
            </w:r>
            <w:proofErr w:type="spellEnd"/>
            <w:r w:rsidRPr="00905126">
              <w:rPr>
                <w:rFonts w:ascii="Arial" w:hAnsi="Arial" w:cs="Arial"/>
                <w:color w:val="0B1C2A"/>
                <w:sz w:val="21"/>
                <w:szCs w:val="21"/>
                <w:lang w:val="en-US"/>
              </w:rPr>
              <w:t xml:space="preserve"> and planning</w:t>
            </w:r>
          </w:p>
        </w:tc>
      </w:tr>
      <w:tr w:rsidR="00905126" w:rsidRPr="00905126" w14:paraId="672FB0D3" w14:textId="77777777" w:rsidTr="00905126">
        <w:tc>
          <w:tcPr>
            <w:tcW w:w="2689" w:type="dxa"/>
            <w:shd w:val="clear" w:color="auto" w:fill="BFBFBF"/>
          </w:tcPr>
          <w:p w14:paraId="126CF50A"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Dislikes</w:t>
            </w:r>
          </w:p>
        </w:tc>
        <w:tc>
          <w:tcPr>
            <w:tcW w:w="7667" w:type="dxa"/>
          </w:tcPr>
          <w:p w14:paraId="790132C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Unpredictable working conditions</w:t>
            </w:r>
          </w:p>
          <w:p w14:paraId="3E052A2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Theatre </w:t>
            </w:r>
          </w:p>
        </w:tc>
      </w:tr>
      <w:tr w:rsidR="00905126" w:rsidRPr="00905126" w14:paraId="325E5C33" w14:textId="77777777" w:rsidTr="00905126">
        <w:tc>
          <w:tcPr>
            <w:tcW w:w="2689" w:type="dxa"/>
            <w:shd w:val="clear" w:color="auto" w:fill="BFBFBF"/>
          </w:tcPr>
          <w:p w14:paraId="2B9F7C8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Hobbies</w:t>
            </w:r>
          </w:p>
        </w:tc>
        <w:tc>
          <w:tcPr>
            <w:tcW w:w="7667" w:type="dxa"/>
          </w:tcPr>
          <w:p w14:paraId="2077F8EB"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Sudoku</w:t>
            </w:r>
          </w:p>
          <w:p w14:paraId="35950E9D"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Socialising</w:t>
            </w:r>
            <w:proofErr w:type="spellEnd"/>
            <w:r w:rsidRPr="00905126">
              <w:rPr>
                <w:rFonts w:ascii="Arial" w:hAnsi="Arial" w:cs="Arial"/>
                <w:color w:val="0B1C2A"/>
                <w:sz w:val="21"/>
                <w:szCs w:val="21"/>
                <w:lang w:val="en-US"/>
              </w:rPr>
              <w:t xml:space="preserve"> with friends </w:t>
            </w:r>
          </w:p>
        </w:tc>
      </w:tr>
    </w:tbl>
    <w:p w14:paraId="6903EF16"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6F801AC" w14:textId="0813D97D" w:rsidR="00905126" w:rsidRPr="00905126" w:rsidRDefault="00905126" w:rsidP="00905126">
      <w:pPr>
        <w:autoSpaceDE w:val="0"/>
        <w:autoSpaceDN w:val="0"/>
        <w:adjustRightInd w:val="0"/>
        <w:spacing w:before="100" w:after="100"/>
        <w:jc w:val="center"/>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018E3821" wp14:editId="62DB09CD">
            <wp:extent cx="4603750" cy="37001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3750" cy="3700145"/>
                    </a:xfrm>
                    <a:prstGeom prst="rect">
                      <a:avLst/>
                    </a:prstGeom>
                    <a:noFill/>
                    <a:ln>
                      <a:noFill/>
                    </a:ln>
                  </pic:spPr>
                </pic:pic>
              </a:graphicData>
            </a:graphic>
          </wp:inline>
        </w:drawing>
      </w:r>
    </w:p>
    <w:p w14:paraId="036505CB"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59BFC36" w14:textId="77777777" w:rsidR="00905126" w:rsidRPr="00905126" w:rsidRDefault="00905126" w:rsidP="00905126">
      <w:pPr>
        <w:rPr>
          <w:rFonts w:ascii="Futura PT Book" w:eastAsia="Times New Roman" w:hAnsi="Futura PT Book" w:cs="Times New Roman"/>
        </w:rPr>
      </w:pPr>
      <w:r w:rsidRPr="00905126">
        <w:rPr>
          <w:rFonts w:ascii="Futura PT Book" w:eastAsia="Times New Roman" w:hAnsi="Futura PT Book" w:cs="Times New Roman"/>
        </w:rPr>
        <w:br w:type="page"/>
      </w:r>
    </w:p>
    <w:p w14:paraId="5C2777AF" w14:textId="7DFC75C7"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 xml:space="preserve">Profile 2  </w:t>
      </w:r>
    </w:p>
    <w:p w14:paraId="71276D22"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7CAD8FEC" w14:textId="77777777" w:rsidTr="00905126">
        <w:tc>
          <w:tcPr>
            <w:tcW w:w="2689" w:type="dxa"/>
            <w:shd w:val="clear" w:color="auto" w:fill="BFBFBF"/>
          </w:tcPr>
          <w:p w14:paraId="10929529"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Profile 2</w:t>
            </w:r>
          </w:p>
        </w:tc>
        <w:tc>
          <w:tcPr>
            <w:tcW w:w="7667" w:type="dxa"/>
          </w:tcPr>
          <w:p w14:paraId="6270F745"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14 year old female at school choosing her options</w:t>
            </w:r>
          </w:p>
          <w:p w14:paraId="22CB06CF"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Is currently participating in the young apprenticeships scheme through school</w:t>
            </w:r>
          </w:p>
          <w:p w14:paraId="61D0E686"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now considered the sector as a career choice</w:t>
            </w:r>
          </w:p>
          <w:p w14:paraId="26288CC8" w14:textId="77777777" w:rsidR="00905126" w:rsidRPr="00905126" w:rsidRDefault="00905126" w:rsidP="00905126">
            <w:pPr>
              <w:numPr>
                <w:ilvl w:val="0"/>
                <w:numId w:val="12"/>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Doesn’t know much about what the industry has to offer as a career choice</w:t>
            </w:r>
          </w:p>
        </w:tc>
      </w:tr>
      <w:tr w:rsidR="00905126" w:rsidRPr="00905126" w14:paraId="0EEA729E" w14:textId="77777777" w:rsidTr="00905126">
        <w:tc>
          <w:tcPr>
            <w:tcW w:w="2689" w:type="dxa"/>
            <w:shd w:val="clear" w:color="auto" w:fill="BFBFBF"/>
          </w:tcPr>
          <w:p w14:paraId="29774493"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Likes</w:t>
            </w:r>
          </w:p>
        </w:tc>
        <w:tc>
          <w:tcPr>
            <w:tcW w:w="7667" w:type="dxa"/>
          </w:tcPr>
          <w:p w14:paraId="5F8E8E59"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Technology studies</w:t>
            </w:r>
          </w:p>
          <w:p w14:paraId="7AF7C91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Socialising</w:t>
            </w:r>
            <w:proofErr w:type="spellEnd"/>
          </w:p>
        </w:tc>
      </w:tr>
      <w:tr w:rsidR="00905126" w:rsidRPr="00905126" w14:paraId="130F3D4C" w14:textId="77777777" w:rsidTr="00905126">
        <w:tc>
          <w:tcPr>
            <w:tcW w:w="2689" w:type="dxa"/>
            <w:shd w:val="clear" w:color="auto" w:fill="BFBFBF"/>
          </w:tcPr>
          <w:p w14:paraId="533BC33B"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Dislikes</w:t>
            </w:r>
          </w:p>
        </w:tc>
        <w:tc>
          <w:tcPr>
            <w:tcW w:w="7667" w:type="dxa"/>
          </w:tcPr>
          <w:p w14:paraId="36BD923D"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Repetitive tasks</w:t>
            </w:r>
          </w:p>
          <w:p w14:paraId="21A005E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Art</w:t>
            </w:r>
          </w:p>
        </w:tc>
      </w:tr>
      <w:tr w:rsidR="00905126" w:rsidRPr="00905126" w14:paraId="09340BA1" w14:textId="77777777" w:rsidTr="00905126">
        <w:tc>
          <w:tcPr>
            <w:tcW w:w="2689" w:type="dxa"/>
            <w:shd w:val="clear" w:color="auto" w:fill="BFBFBF"/>
          </w:tcPr>
          <w:p w14:paraId="4AAF3FEF" w14:textId="77777777" w:rsidR="00905126" w:rsidRPr="00905126" w:rsidRDefault="00905126" w:rsidP="00905126">
            <w:pPr>
              <w:autoSpaceDE w:val="0"/>
              <w:autoSpaceDN w:val="0"/>
              <w:adjustRightInd w:val="0"/>
              <w:spacing w:before="100" w:after="100"/>
              <w:rPr>
                <w:rFonts w:ascii="Arial" w:hAnsi="Arial" w:cs="Arial"/>
                <w:sz w:val="21"/>
                <w:szCs w:val="21"/>
                <w:lang w:val="en-US"/>
              </w:rPr>
            </w:pPr>
            <w:r w:rsidRPr="00905126">
              <w:rPr>
                <w:rFonts w:ascii="Arial" w:hAnsi="Arial" w:cs="Arial"/>
                <w:sz w:val="21"/>
                <w:szCs w:val="21"/>
                <w:lang w:val="en-US"/>
              </w:rPr>
              <w:t>Hobbies</w:t>
            </w:r>
          </w:p>
        </w:tc>
        <w:tc>
          <w:tcPr>
            <w:tcW w:w="7667" w:type="dxa"/>
          </w:tcPr>
          <w:p w14:paraId="40349DE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Motorsport</w:t>
            </w:r>
          </w:p>
          <w:p w14:paraId="3D9B485E"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Going out with friends </w:t>
            </w:r>
          </w:p>
        </w:tc>
      </w:tr>
    </w:tbl>
    <w:p w14:paraId="2CAECBEC"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48D1EB8F" w14:textId="77777777" w:rsidR="00905126" w:rsidRPr="00905126" w:rsidRDefault="00905126" w:rsidP="00905126">
      <w:pPr>
        <w:rPr>
          <w:rFonts w:ascii="Futura PT Book" w:eastAsia="Times New Roman" w:hAnsi="Futura PT Book" w:cs="Times New Roman"/>
          <w:noProof/>
          <w:lang w:eastAsia="en-GB"/>
        </w:rPr>
      </w:pPr>
    </w:p>
    <w:p w14:paraId="3846AA16" w14:textId="4565BE91" w:rsidR="00905126" w:rsidRPr="00905126" w:rsidRDefault="00905126" w:rsidP="00905126">
      <w:pPr>
        <w:jc w:val="center"/>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480C058E" wp14:editId="1CE62D54">
            <wp:extent cx="526288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3157855"/>
                    </a:xfrm>
                    <a:prstGeom prst="rect">
                      <a:avLst/>
                    </a:prstGeom>
                    <a:noFill/>
                    <a:ln>
                      <a:noFill/>
                    </a:ln>
                  </pic:spPr>
                </pic:pic>
              </a:graphicData>
            </a:graphic>
          </wp:inline>
        </w:drawing>
      </w:r>
      <w:r w:rsidRPr="00905126">
        <w:rPr>
          <w:rFonts w:ascii="Futura PT Book" w:eastAsia="Times New Roman" w:hAnsi="Futura PT Book" w:cs="Times New Roman"/>
        </w:rPr>
        <w:br w:type="page"/>
      </w:r>
    </w:p>
    <w:p w14:paraId="09F7DF5E" w14:textId="101BD1EA"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Profile 3</w:t>
      </w:r>
    </w:p>
    <w:p w14:paraId="0540D6AB"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6FE1441D" w14:textId="77777777" w:rsidTr="00905126">
        <w:tc>
          <w:tcPr>
            <w:tcW w:w="2689" w:type="dxa"/>
            <w:shd w:val="clear" w:color="auto" w:fill="BFBFBF"/>
          </w:tcPr>
          <w:p w14:paraId="23781678"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Profile 3</w:t>
            </w:r>
          </w:p>
        </w:tc>
        <w:tc>
          <w:tcPr>
            <w:tcW w:w="7667" w:type="dxa"/>
          </w:tcPr>
          <w:p w14:paraId="5102C3D9"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34 year old male</w:t>
            </w:r>
          </w:p>
          <w:p w14:paraId="722035E5"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been working in the sector for 12 years and has progressed from the shop floor through to workshop supervisor, which includes management of staff and the day to day running of the business</w:t>
            </w:r>
          </w:p>
          <w:p w14:paraId="58C078C4"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He wants experience in budget keeping</w:t>
            </w:r>
          </w:p>
          <w:p w14:paraId="6AE5EAAA"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Wants a new challenge but wants to stay with what he knows</w:t>
            </w:r>
          </w:p>
          <w:p w14:paraId="11687871" w14:textId="77777777" w:rsidR="00905126" w:rsidRPr="00905126" w:rsidRDefault="00905126" w:rsidP="00905126">
            <w:pPr>
              <w:numPr>
                <w:ilvl w:val="0"/>
                <w:numId w:val="13"/>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Doesn’t know how he can further progress his career</w:t>
            </w:r>
          </w:p>
        </w:tc>
      </w:tr>
      <w:tr w:rsidR="00905126" w:rsidRPr="00905126" w14:paraId="20565C6B" w14:textId="77777777" w:rsidTr="00905126">
        <w:tc>
          <w:tcPr>
            <w:tcW w:w="2689" w:type="dxa"/>
            <w:shd w:val="clear" w:color="auto" w:fill="BFBFBF"/>
          </w:tcPr>
          <w:p w14:paraId="2FFF0E2A"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Likes</w:t>
            </w:r>
          </w:p>
        </w:tc>
        <w:tc>
          <w:tcPr>
            <w:tcW w:w="7667" w:type="dxa"/>
          </w:tcPr>
          <w:p w14:paraId="66CF1E06"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New challenges</w:t>
            </w:r>
          </w:p>
          <w:p w14:paraId="32BFB1EF"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Organising</w:t>
            </w:r>
            <w:proofErr w:type="spellEnd"/>
            <w:r w:rsidRPr="00905126">
              <w:rPr>
                <w:rFonts w:ascii="Arial" w:hAnsi="Arial" w:cs="Arial"/>
                <w:color w:val="0B1C2A"/>
                <w:sz w:val="21"/>
                <w:szCs w:val="21"/>
                <w:lang w:val="en-US"/>
              </w:rPr>
              <w:t xml:space="preserve"> things</w:t>
            </w:r>
          </w:p>
          <w:p w14:paraId="7F19EAEC"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Being around people</w:t>
            </w:r>
          </w:p>
        </w:tc>
      </w:tr>
      <w:tr w:rsidR="00905126" w:rsidRPr="00905126" w14:paraId="05EAA74C" w14:textId="77777777" w:rsidTr="00905126">
        <w:tc>
          <w:tcPr>
            <w:tcW w:w="2689" w:type="dxa"/>
            <w:shd w:val="clear" w:color="auto" w:fill="BFBFBF"/>
          </w:tcPr>
          <w:p w14:paraId="2C2431F0"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Dislikes</w:t>
            </w:r>
          </w:p>
        </w:tc>
        <w:tc>
          <w:tcPr>
            <w:tcW w:w="7667" w:type="dxa"/>
          </w:tcPr>
          <w:p w14:paraId="039C9F74"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Unexpected change</w:t>
            </w:r>
          </w:p>
          <w:p w14:paraId="2A9DE1C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Filling </w:t>
            </w:r>
          </w:p>
        </w:tc>
      </w:tr>
      <w:tr w:rsidR="00905126" w:rsidRPr="00905126" w14:paraId="16B169DE" w14:textId="77777777" w:rsidTr="00905126">
        <w:tc>
          <w:tcPr>
            <w:tcW w:w="2689" w:type="dxa"/>
            <w:shd w:val="clear" w:color="auto" w:fill="BFBFBF"/>
          </w:tcPr>
          <w:p w14:paraId="1620BD98"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Hobbies</w:t>
            </w:r>
          </w:p>
        </w:tc>
        <w:tc>
          <w:tcPr>
            <w:tcW w:w="7667" w:type="dxa"/>
          </w:tcPr>
          <w:p w14:paraId="01161F6E"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Club rallying</w:t>
            </w:r>
          </w:p>
          <w:p w14:paraId="48C05CB5"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Stocks and shares</w:t>
            </w:r>
          </w:p>
        </w:tc>
      </w:tr>
    </w:tbl>
    <w:p w14:paraId="2F372DFC"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72EBE932"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F5E1C65"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38744B00"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606DFF96"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76F30D5B" w14:textId="1CD451D2"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103E01F1" wp14:editId="35BFDED5">
            <wp:extent cx="651764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7640" cy="1552575"/>
                    </a:xfrm>
                    <a:prstGeom prst="rect">
                      <a:avLst/>
                    </a:prstGeom>
                    <a:noFill/>
                    <a:ln>
                      <a:noFill/>
                    </a:ln>
                  </pic:spPr>
                </pic:pic>
              </a:graphicData>
            </a:graphic>
          </wp:inline>
        </w:drawing>
      </w:r>
    </w:p>
    <w:p w14:paraId="65546387" w14:textId="77777777" w:rsidR="00905126" w:rsidRPr="00905126" w:rsidRDefault="00905126" w:rsidP="00905126">
      <w:pPr>
        <w:rPr>
          <w:rFonts w:ascii="Futura PT Book" w:eastAsia="Times New Roman" w:hAnsi="Futura PT Book" w:cs="Times New Roman"/>
        </w:rPr>
      </w:pPr>
      <w:r w:rsidRPr="00905126">
        <w:rPr>
          <w:rFonts w:ascii="Futura PT Book" w:eastAsia="Times New Roman" w:hAnsi="Futura PT Book" w:cs="Times New Roman"/>
        </w:rPr>
        <w:br w:type="page"/>
      </w:r>
    </w:p>
    <w:p w14:paraId="717B1B77" w14:textId="1463F933" w:rsidR="00905126" w:rsidRPr="00905126" w:rsidRDefault="00905126" w:rsidP="00905126">
      <w:pPr>
        <w:autoSpaceDE w:val="0"/>
        <w:autoSpaceDN w:val="0"/>
        <w:adjustRightInd w:val="0"/>
        <w:spacing w:before="100" w:after="100"/>
        <w:jc w:val="both"/>
        <w:rPr>
          <w:rFonts w:ascii="Futura PT Heavy Italic" w:eastAsia="Times New Roman" w:hAnsi="Futura PT Heavy Italic" w:cs="Times New Roman"/>
          <w:color w:val="76B835"/>
          <w:sz w:val="36"/>
          <w:szCs w:val="36"/>
        </w:rPr>
      </w:pPr>
      <w:r>
        <w:rPr>
          <w:rFonts w:ascii="Arial" w:hAnsi="Arial" w:cs="Arial"/>
          <w:color w:val="28B8CE"/>
          <w:sz w:val="32"/>
          <w:szCs w:val="21"/>
        </w:rPr>
        <w:lastRenderedPageBreak/>
        <w:t>Profile 4</w:t>
      </w:r>
    </w:p>
    <w:p w14:paraId="1AD993E0"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tbl>
      <w:tblPr>
        <w:tblStyle w:val="TableGrid2"/>
        <w:tblW w:w="0" w:type="auto"/>
        <w:tblLook w:val="04A0" w:firstRow="1" w:lastRow="0" w:firstColumn="1" w:lastColumn="0" w:noHBand="0" w:noVBand="1"/>
      </w:tblPr>
      <w:tblGrid>
        <w:gridCol w:w="2689"/>
        <w:gridCol w:w="7667"/>
      </w:tblGrid>
      <w:tr w:rsidR="00905126" w:rsidRPr="00905126" w14:paraId="5FAA23D0" w14:textId="77777777" w:rsidTr="00905126">
        <w:tc>
          <w:tcPr>
            <w:tcW w:w="2689" w:type="dxa"/>
            <w:shd w:val="clear" w:color="auto" w:fill="BFBFBF"/>
          </w:tcPr>
          <w:p w14:paraId="280AC4B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Profile 4</w:t>
            </w:r>
          </w:p>
        </w:tc>
        <w:tc>
          <w:tcPr>
            <w:tcW w:w="7667" w:type="dxa"/>
          </w:tcPr>
          <w:p w14:paraId="4029F0EE"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34 year old female</w:t>
            </w:r>
          </w:p>
          <w:p w14:paraId="240CC0BD"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run her own accounts business for 10 years including managing a small team</w:t>
            </w:r>
          </w:p>
          <w:p w14:paraId="184AEA2E"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Has experience in budget keeping</w:t>
            </w:r>
          </w:p>
          <w:p w14:paraId="0D06A02F"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Wants a new challenge in a new industry</w:t>
            </w:r>
          </w:p>
          <w:p w14:paraId="523BEAC3" w14:textId="77777777" w:rsidR="00905126" w:rsidRPr="00905126" w:rsidRDefault="00905126" w:rsidP="00905126">
            <w:pPr>
              <w:numPr>
                <w:ilvl w:val="0"/>
                <w:numId w:val="14"/>
              </w:numPr>
              <w:autoSpaceDE w:val="0"/>
              <w:autoSpaceDN w:val="0"/>
              <w:adjustRightInd w:val="0"/>
              <w:spacing w:before="100" w:after="100" w:line="276" w:lineRule="auto"/>
              <w:contextualSpacing/>
              <w:jc w:val="both"/>
              <w:rPr>
                <w:rFonts w:ascii="Arial" w:hAnsi="Arial" w:cs="Arial"/>
                <w:color w:val="0B1C2A"/>
                <w:sz w:val="21"/>
                <w:szCs w:val="21"/>
              </w:rPr>
            </w:pPr>
            <w:r w:rsidRPr="00905126">
              <w:rPr>
                <w:rFonts w:ascii="Arial" w:hAnsi="Arial" w:cs="Arial"/>
                <w:color w:val="0B1C2A"/>
                <w:sz w:val="21"/>
                <w:szCs w:val="21"/>
              </w:rPr>
              <w:t xml:space="preserve">Has never considered the automotive sector as a possible career route </w:t>
            </w:r>
          </w:p>
        </w:tc>
      </w:tr>
      <w:tr w:rsidR="00905126" w:rsidRPr="00905126" w14:paraId="202B234B" w14:textId="77777777" w:rsidTr="00905126">
        <w:tc>
          <w:tcPr>
            <w:tcW w:w="2689" w:type="dxa"/>
            <w:shd w:val="clear" w:color="auto" w:fill="BFBFBF"/>
          </w:tcPr>
          <w:p w14:paraId="1D2CCEC3"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Likes</w:t>
            </w:r>
          </w:p>
        </w:tc>
        <w:tc>
          <w:tcPr>
            <w:tcW w:w="7667" w:type="dxa"/>
          </w:tcPr>
          <w:p w14:paraId="5B04CD67"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Working with and managing people</w:t>
            </w:r>
          </w:p>
          <w:p w14:paraId="6248DBF5"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Organising</w:t>
            </w:r>
            <w:proofErr w:type="spellEnd"/>
            <w:r w:rsidRPr="00905126">
              <w:rPr>
                <w:rFonts w:ascii="Arial" w:hAnsi="Arial" w:cs="Arial"/>
                <w:color w:val="0B1C2A"/>
                <w:sz w:val="21"/>
                <w:szCs w:val="21"/>
                <w:lang w:val="en-US"/>
              </w:rPr>
              <w:t xml:space="preserve"> and planning</w:t>
            </w:r>
          </w:p>
        </w:tc>
      </w:tr>
      <w:tr w:rsidR="00905126" w:rsidRPr="00905126" w14:paraId="153FE905" w14:textId="77777777" w:rsidTr="00905126">
        <w:tc>
          <w:tcPr>
            <w:tcW w:w="2689" w:type="dxa"/>
            <w:shd w:val="clear" w:color="auto" w:fill="BFBFBF"/>
          </w:tcPr>
          <w:p w14:paraId="31F5AD31"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Dislikes</w:t>
            </w:r>
          </w:p>
        </w:tc>
        <w:tc>
          <w:tcPr>
            <w:tcW w:w="7667" w:type="dxa"/>
          </w:tcPr>
          <w:p w14:paraId="39020C70"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 xml:space="preserve">Unpredictable working conditions </w:t>
            </w:r>
          </w:p>
          <w:p w14:paraId="1EA40426"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Theatre</w:t>
            </w:r>
          </w:p>
        </w:tc>
      </w:tr>
      <w:tr w:rsidR="00905126" w:rsidRPr="00905126" w14:paraId="26D155F8" w14:textId="77777777" w:rsidTr="00905126">
        <w:tc>
          <w:tcPr>
            <w:tcW w:w="2689" w:type="dxa"/>
            <w:shd w:val="clear" w:color="auto" w:fill="BFBFBF"/>
          </w:tcPr>
          <w:p w14:paraId="4FDB15AB" w14:textId="77777777" w:rsidR="00905126" w:rsidRPr="00905126" w:rsidRDefault="00905126" w:rsidP="00905126">
            <w:pPr>
              <w:autoSpaceDE w:val="0"/>
              <w:autoSpaceDN w:val="0"/>
              <w:adjustRightInd w:val="0"/>
              <w:spacing w:before="100" w:after="100"/>
              <w:rPr>
                <w:rFonts w:ascii="Arial" w:hAnsi="Arial" w:cs="Arial"/>
                <w:color w:val="0B1C2A"/>
                <w:sz w:val="21"/>
                <w:szCs w:val="21"/>
                <w:lang w:val="en-US"/>
              </w:rPr>
            </w:pPr>
            <w:r w:rsidRPr="00905126">
              <w:rPr>
                <w:rFonts w:ascii="Arial" w:hAnsi="Arial" w:cs="Arial"/>
                <w:color w:val="0B1C2A"/>
                <w:sz w:val="21"/>
                <w:szCs w:val="21"/>
                <w:lang w:val="en-US"/>
              </w:rPr>
              <w:t>Hobbies</w:t>
            </w:r>
          </w:p>
        </w:tc>
        <w:tc>
          <w:tcPr>
            <w:tcW w:w="7667" w:type="dxa"/>
          </w:tcPr>
          <w:p w14:paraId="22DB2B72"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r w:rsidRPr="00905126">
              <w:rPr>
                <w:rFonts w:ascii="Arial" w:hAnsi="Arial" w:cs="Arial"/>
                <w:color w:val="0B1C2A"/>
                <w:sz w:val="21"/>
                <w:szCs w:val="21"/>
                <w:lang w:val="en-US"/>
              </w:rPr>
              <w:t>Sudoku</w:t>
            </w:r>
          </w:p>
          <w:p w14:paraId="4D1E8496" w14:textId="77777777" w:rsidR="00905126" w:rsidRPr="00905126" w:rsidRDefault="00905126" w:rsidP="00905126">
            <w:pPr>
              <w:autoSpaceDE w:val="0"/>
              <w:autoSpaceDN w:val="0"/>
              <w:adjustRightInd w:val="0"/>
              <w:spacing w:before="100" w:after="100"/>
              <w:jc w:val="both"/>
              <w:rPr>
                <w:rFonts w:ascii="Arial" w:hAnsi="Arial" w:cs="Arial"/>
                <w:color w:val="0B1C2A"/>
                <w:sz w:val="21"/>
                <w:szCs w:val="21"/>
                <w:lang w:val="en-US"/>
              </w:rPr>
            </w:pPr>
            <w:proofErr w:type="spellStart"/>
            <w:r w:rsidRPr="00905126">
              <w:rPr>
                <w:rFonts w:ascii="Arial" w:hAnsi="Arial" w:cs="Arial"/>
                <w:color w:val="0B1C2A"/>
                <w:sz w:val="21"/>
                <w:szCs w:val="21"/>
                <w:lang w:val="en-US"/>
              </w:rPr>
              <w:t>Socialising</w:t>
            </w:r>
            <w:proofErr w:type="spellEnd"/>
            <w:r w:rsidRPr="00905126">
              <w:rPr>
                <w:rFonts w:ascii="Arial" w:hAnsi="Arial" w:cs="Arial"/>
                <w:color w:val="0B1C2A"/>
                <w:sz w:val="21"/>
                <w:szCs w:val="21"/>
                <w:lang w:val="en-US"/>
              </w:rPr>
              <w:t xml:space="preserve"> with friends </w:t>
            </w:r>
          </w:p>
        </w:tc>
      </w:tr>
    </w:tbl>
    <w:p w14:paraId="47DBDF03"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590760B6" w14:textId="77777777"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p>
    <w:p w14:paraId="0B16122B" w14:textId="2F495916" w:rsidR="00905126" w:rsidRPr="00905126" w:rsidRDefault="00905126" w:rsidP="00905126">
      <w:pPr>
        <w:autoSpaceDE w:val="0"/>
        <w:autoSpaceDN w:val="0"/>
        <w:adjustRightInd w:val="0"/>
        <w:spacing w:before="100" w:after="100"/>
        <w:jc w:val="both"/>
        <w:rPr>
          <w:rFonts w:ascii="Futura PT Book" w:eastAsia="Times New Roman" w:hAnsi="Futura PT Book" w:cs="Times New Roman"/>
        </w:rPr>
      </w:pPr>
      <w:r w:rsidRPr="00905126">
        <w:rPr>
          <w:rFonts w:ascii="Futura PT Book" w:eastAsia="Times New Roman" w:hAnsi="Futura PT Book" w:cs="Times New Roman"/>
          <w:noProof/>
          <w:lang w:eastAsia="en-GB"/>
        </w:rPr>
        <w:drawing>
          <wp:inline distT="0" distB="0" distL="0" distR="0" wp14:anchorId="35DD21F7" wp14:editId="43124762">
            <wp:extent cx="6549390" cy="32746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9390" cy="3274695"/>
                    </a:xfrm>
                    <a:prstGeom prst="rect">
                      <a:avLst/>
                    </a:prstGeom>
                    <a:noFill/>
                    <a:ln>
                      <a:noFill/>
                    </a:ln>
                  </pic:spPr>
                </pic:pic>
              </a:graphicData>
            </a:graphic>
          </wp:inline>
        </w:drawing>
      </w:r>
    </w:p>
    <w:p w14:paraId="25B0095F" w14:textId="77777777" w:rsidR="0065642A" w:rsidRPr="002E0BB2" w:rsidRDefault="0065642A" w:rsidP="0065642A">
      <w:pPr>
        <w:rPr>
          <w:rFonts w:ascii="Futura PT Book" w:hAnsi="Futura PT Book"/>
        </w:rPr>
      </w:pPr>
    </w:p>
    <w:sectPr w:rsidR="0065642A" w:rsidRPr="002E0BB2" w:rsidSect="005D39CD">
      <w:headerReference w:type="default" r:id="rId14"/>
      <w:footerReference w:type="default" r:id="rId15"/>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C86D1" w14:textId="77777777" w:rsidR="00963F1E" w:rsidRDefault="00963F1E" w:rsidP="001F0BB7">
      <w:r>
        <w:separator/>
      </w:r>
    </w:p>
  </w:endnote>
  <w:endnote w:type="continuationSeparator" w:id="0">
    <w:p w14:paraId="4BE50191" w14:textId="77777777" w:rsidR="00963F1E" w:rsidRDefault="00963F1E"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Book">
    <w:panose1 w:val="00000000000000000000"/>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4C71BCA6" w:rsidR="00300C7D" w:rsidRPr="00021504" w:rsidRDefault="00023C90" w:rsidP="00905126">
          <w:pPr>
            <w:pStyle w:val="Footer"/>
            <w:jc w:val="center"/>
            <w:rPr>
              <w:rFonts w:ascii="Arial" w:hAnsi="Arial" w:cs="Arial"/>
              <w:sz w:val="15"/>
            </w:rPr>
          </w:pPr>
          <w:r w:rsidRPr="00021504">
            <w:rPr>
              <w:rFonts w:ascii="Arial" w:hAnsi="Arial" w:cs="Arial"/>
              <w:sz w:val="15"/>
            </w:rPr>
            <w:t>:</w:t>
          </w:r>
        </w:p>
      </w:tc>
      <w:tc>
        <w:tcPr>
          <w:tcW w:w="3016" w:type="dxa"/>
          <w:shd w:val="clear" w:color="auto" w:fill="013F51"/>
          <w:vAlign w:val="center"/>
        </w:tcPr>
        <w:p w14:paraId="0CE70B4C" w14:textId="353FE586" w:rsidR="00300C7D" w:rsidRPr="00021504" w:rsidRDefault="00221B46" w:rsidP="00905126">
          <w:pPr>
            <w:pStyle w:val="Footer"/>
            <w:jc w:val="center"/>
            <w:rPr>
              <w:rFonts w:ascii="Arial" w:hAnsi="Arial" w:cs="Arial"/>
              <w:sz w:val="15"/>
            </w:rPr>
          </w:pPr>
          <w:r>
            <w:rPr>
              <w:rFonts w:ascii="Arial" w:hAnsi="Arial" w:cs="Arial"/>
              <w:sz w:val="15"/>
            </w:rPr>
            <w:t>12/04/2021</w:t>
          </w:r>
        </w:p>
      </w:tc>
      <w:tc>
        <w:tcPr>
          <w:tcW w:w="1553" w:type="dxa"/>
          <w:shd w:val="clear" w:color="auto" w:fill="013F51"/>
          <w:vAlign w:val="center"/>
        </w:tcPr>
        <w:p w14:paraId="16A91963" w14:textId="1384504B" w:rsidR="00300C7D" w:rsidRPr="00021504" w:rsidRDefault="00300C7D" w:rsidP="00905126">
          <w:pPr>
            <w:pStyle w:val="Footer"/>
            <w:rPr>
              <w:rFonts w:ascii="Arial" w:hAnsi="Arial" w:cs="Arial"/>
              <w:sz w:val="15"/>
            </w:rPr>
          </w:pPr>
        </w:p>
      </w:tc>
      <w:tc>
        <w:tcPr>
          <w:tcW w:w="3119" w:type="dxa"/>
          <w:shd w:val="clear" w:color="auto" w:fill="013F51"/>
          <w:vAlign w:val="center"/>
        </w:tcPr>
        <w:p w14:paraId="703F95F9" w14:textId="368F5B4A" w:rsidR="00300C7D" w:rsidRPr="00021504" w:rsidRDefault="00905126" w:rsidP="00021504">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34ADEAE5" w:rsidR="00300C7D" w:rsidRPr="00021504" w:rsidRDefault="00023C90" w:rsidP="00021504">
          <w:pPr>
            <w:pStyle w:val="Footer"/>
            <w:jc w:val="center"/>
            <w:rPr>
              <w:rFonts w:ascii="Arial" w:hAnsi="Arial" w:cs="Arial"/>
              <w:sz w:val="15"/>
            </w:rPr>
          </w:pPr>
          <w:r w:rsidRPr="00021504">
            <w:rPr>
              <w:rFonts w:ascii="Arial" w:hAnsi="Arial" w:cs="Arial"/>
              <w:sz w:val="15"/>
            </w:rPr>
            <w:t>:</w:t>
          </w:r>
        </w:p>
      </w:tc>
      <w:tc>
        <w:tcPr>
          <w:tcW w:w="696" w:type="dxa"/>
          <w:shd w:val="clear" w:color="auto" w:fill="013F51"/>
          <w:vAlign w:val="center"/>
        </w:tcPr>
        <w:p w14:paraId="2DFBA307" w14:textId="0F1911D6"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4D6A6" w14:textId="77777777" w:rsidR="00963F1E" w:rsidRDefault="00963F1E" w:rsidP="001F0BB7">
      <w:r>
        <w:separator/>
      </w:r>
    </w:p>
  </w:footnote>
  <w:footnote w:type="continuationSeparator" w:id="0">
    <w:p w14:paraId="21692D0A" w14:textId="77777777" w:rsidR="00963F1E" w:rsidRDefault="00963F1E"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5E7F4424" w:rsidR="001F0BB7" w:rsidRDefault="00221B46">
    <w:pPr>
      <w:pStyle w:val="Header"/>
    </w:pPr>
    <w:r>
      <w:rPr>
        <w:noProof/>
        <w:lang w:eastAsia="en-GB"/>
      </w:rPr>
      <w:drawing>
        <wp:anchor distT="0" distB="0" distL="114300" distR="114300" simplePos="0" relativeHeight="251661312" behindDoc="1" locked="0" layoutInCell="1" allowOverlap="1" wp14:anchorId="53660E91" wp14:editId="549F0623">
          <wp:simplePos x="0" y="0"/>
          <wp:positionH relativeFrom="page">
            <wp:posOffset>12700</wp:posOffset>
          </wp:positionH>
          <wp:positionV relativeFrom="paragraph">
            <wp:posOffset>-1260475</wp:posOffset>
          </wp:positionV>
          <wp:extent cx="10448171" cy="116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59915" cy="1169713"/>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5F4112E8">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1056"/>
    <w:multiLevelType w:val="hybridMultilevel"/>
    <w:tmpl w:val="E642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00AB8"/>
    <w:multiLevelType w:val="hybridMultilevel"/>
    <w:tmpl w:val="EB1A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5" w15:restartNumberingAfterBreak="0">
    <w:nsid w:val="496F6790"/>
    <w:multiLevelType w:val="hybridMultilevel"/>
    <w:tmpl w:val="B984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951A2"/>
    <w:multiLevelType w:val="hybridMultilevel"/>
    <w:tmpl w:val="0562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64B5486A"/>
    <w:multiLevelType w:val="hybridMultilevel"/>
    <w:tmpl w:val="7BF2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1"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E4001"/>
    <w:multiLevelType w:val="hybridMultilevel"/>
    <w:tmpl w:val="4A724F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4"/>
  </w:num>
  <w:num w:numId="4">
    <w:abstractNumId w:val="2"/>
  </w:num>
  <w:num w:numId="5">
    <w:abstractNumId w:val="11"/>
  </w:num>
  <w:num w:numId="6">
    <w:abstractNumId w:val="8"/>
  </w:num>
  <w:num w:numId="7">
    <w:abstractNumId w:val="10"/>
  </w:num>
  <w:num w:numId="8">
    <w:abstractNumId w:val="7"/>
  </w:num>
  <w:num w:numId="9">
    <w:abstractNumId w:val="9"/>
  </w:num>
  <w:num w:numId="10">
    <w:abstractNumId w:val="13"/>
  </w:num>
  <w:num w:numId="11">
    <w:abstractNumId w:val="1"/>
  </w:num>
  <w:num w:numId="12">
    <w:abstractNumId w:val="6"/>
  </w:num>
  <w:num w:numId="13">
    <w:abstractNumId w:val="5"/>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27D8F"/>
    <w:rsid w:val="00140B2A"/>
    <w:rsid w:val="001F0BB7"/>
    <w:rsid w:val="002131CF"/>
    <w:rsid w:val="00220FB4"/>
    <w:rsid w:val="00221B46"/>
    <w:rsid w:val="00256221"/>
    <w:rsid w:val="002655F8"/>
    <w:rsid w:val="002A5D78"/>
    <w:rsid w:val="00300C7D"/>
    <w:rsid w:val="003728C9"/>
    <w:rsid w:val="00417EBD"/>
    <w:rsid w:val="004720A6"/>
    <w:rsid w:val="00473FAB"/>
    <w:rsid w:val="004A6A9C"/>
    <w:rsid w:val="00545697"/>
    <w:rsid w:val="00557629"/>
    <w:rsid w:val="005D39CD"/>
    <w:rsid w:val="0065642A"/>
    <w:rsid w:val="00667F79"/>
    <w:rsid w:val="00683793"/>
    <w:rsid w:val="006B4813"/>
    <w:rsid w:val="00722F74"/>
    <w:rsid w:val="007A5FE6"/>
    <w:rsid w:val="007E408E"/>
    <w:rsid w:val="007E4566"/>
    <w:rsid w:val="007E76B5"/>
    <w:rsid w:val="00846FD0"/>
    <w:rsid w:val="008C5404"/>
    <w:rsid w:val="008F5515"/>
    <w:rsid w:val="00903E1D"/>
    <w:rsid w:val="00905126"/>
    <w:rsid w:val="009125B8"/>
    <w:rsid w:val="00920AE3"/>
    <w:rsid w:val="00963F1E"/>
    <w:rsid w:val="009F4152"/>
    <w:rsid w:val="00A67158"/>
    <w:rsid w:val="00AA7F50"/>
    <w:rsid w:val="00B357B0"/>
    <w:rsid w:val="00C21CB5"/>
    <w:rsid w:val="00C56E37"/>
    <w:rsid w:val="00D85369"/>
    <w:rsid w:val="00DC6334"/>
    <w:rsid w:val="00E64C53"/>
    <w:rsid w:val="00E96DCC"/>
    <w:rsid w:val="00EE5198"/>
    <w:rsid w:val="00F03862"/>
    <w:rsid w:val="00F20B63"/>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table" w:customStyle="1" w:styleId="TableGrid2">
    <w:name w:val="Table Grid2"/>
    <w:basedOn w:val="TableNormal"/>
    <w:next w:val="TableGrid"/>
    <w:uiPriority w:val="59"/>
    <w:rsid w:val="00905126"/>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imi.org.uk/autocity"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theimi.org.uk/autocit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017D1-8A2B-4688-93BC-8D374D52F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Gemma Edwards</cp:lastModifiedBy>
  <cp:revision>3</cp:revision>
  <cp:lastPrinted>2019-11-05T15:18:00Z</cp:lastPrinted>
  <dcterms:created xsi:type="dcterms:W3CDTF">2020-12-16T09:28:00Z</dcterms:created>
  <dcterms:modified xsi:type="dcterms:W3CDTF">2021-04-12T10:07:00Z</dcterms:modified>
</cp:coreProperties>
</file>