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08E" w14:textId="631582DD" w:rsidR="00AA7F50" w:rsidRPr="00AA7F50" w:rsidRDefault="005B7F69" w:rsidP="00140B2A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000000"/>
          <w:sz w:val="40"/>
          <w:szCs w:val="32"/>
        </w:rPr>
      </w:pPr>
      <w:r>
        <w:rPr>
          <w:rFonts w:ascii="Arial" w:hAnsi="Arial" w:cs="Arial"/>
          <w:color w:val="000000"/>
          <w:sz w:val="40"/>
          <w:szCs w:val="32"/>
        </w:rPr>
        <w:t>“Who am I?” game</w:t>
      </w:r>
    </w:p>
    <w:p w14:paraId="2524E3A0" w14:textId="6815E38D" w:rsidR="00027D8F" w:rsidRPr="00027D8F" w:rsidRDefault="005B7F69" w:rsidP="00027D8F">
      <w:pPr>
        <w:pStyle w:val="NormalWeb"/>
        <w:shd w:val="clear" w:color="auto" w:fill="FFFFFF"/>
        <w:spacing w:before="0" w:beforeAutospacing="0" w:after="225" w:afterAutospacing="0" w:line="312" w:lineRule="auto"/>
        <w:rPr>
          <w:rFonts w:ascii="Arial" w:hAnsi="Arial" w:cs="Arial"/>
          <w:color w:val="28B8CE"/>
          <w:sz w:val="32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t>Lesson plan g</w:t>
      </w:r>
      <w:r w:rsidR="00027D8F">
        <w:rPr>
          <w:rFonts w:ascii="Arial" w:hAnsi="Arial" w:cs="Arial"/>
          <w:color w:val="28B8CE"/>
          <w:sz w:val="32"/>
          <w:szCs w:val="21"/>
        </w:rPr>
        <w:t>uide</w:t>
      </w:r>
    </w:p>
    <w:p w14:paraId="26BD07A5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color w:val="003B4C"/>
          <w:sz w:val="21"/>
          <w:szCs w:val="21"/>
        </w:rPr>
      </w:pPr>
    </w:p>
    <w:tbl>
      <w:tblPr>
        <w:tblStyle w:val="TableGrid2"/>
        <w:tblW w:w="10356" w:type="dxa"/>
        <w:tblLook w:val="04A0" w:firstRow="1" w:lastRow="0" w:firstColumn="1" w:lastColumn="0" w:noHBand="0" w:noVBand="1"/>
      </w:tblPr>
      <w:tblGrid>
        <w:gridCol w:w="2122"/>
        <w:gridCol w:w="1417"/>
        <w:gridCol w:w="6817"/>
      </w:tblGrid>
      <w:tr w:rsidR="005B7F69" w:rsidRPr="005B7F69" w14:paraId="5B196DF4" w14:textId="77777777" w:rsidTr="005B7F69">
        <w:tc>
          <w:tcPr>
            <w:tcW w:w="2122" w:type="dxa"/>
            <w:shd w:val="clear" w:color="auto" w:fill="BFBFBF"/>
          </w:tcPr>
          <w:p w14:paraId="3CDB04B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Title</w:t>
            </w:r>
          </w:p>
        </w:tc>
        <w:tc>
          <w:tcPr>
            <w:tcW w:w="8234" w:type="dxa"/>
            <w:gridSpan w:val="2"/>
          </w:tcPr>
          <w:p w14:paraId="39505D5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Who am I? </w:t>
            </w:r>
          </w:p>
        </w:tc>
      </w:tr>
      <w:tr w:rsidR="005B7F69" w:rsidRPr="005B7F69" w14:paraId="67BF60CB" w14:textId="77777777" w:rsidTr="005B7F69">
        <w:tc>
          <w:tcPr>
            <w:tcW w:w="2122" w:type="dxa"/>
            <w:shd w:val="clear" w:color="auto" w:fill="BFBFBF"/>
          </w:tcPr>
          <w:p w14:paraId="799C0EF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Aims</w:t>
            </w:r>
          </w:p>
        </w:tc>
        <w:tc>
          <w:tcPr>
            <w:tcW w:w="8234" w:type="dxa"/>
            <w:gridSpan w:val="2"/>
          </w:tcPr>
          <w:p w14:paraId="72F6239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learners to understand the variety of opportunities available within the retails automotive sector. </w:t>
            </w:r>
          </w:p>
        </w:tc>
      </w:tr>
      <w:tr w:rsidR="005B7F69" w:rsidRPr="005B7F69" w14:paraId="54A438A7" w14:textId="77777777" w:rsidTr="005B7F69">
        <w:tc>
          <w:tcPr>
            <w:tcW w:w="2122" w:type="dxa"/>
            <w:shd w:val="clear" w:color="auto" w:fill="BFBFBF"/>
          </w:tcPr>
          <w:p w14:paraId="33F133F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Outcome</w:t>
            </w:r>
          </w:p>
        </w:tc>
        <w:tc>
          <w:tcPr>
            <w:tcW w:w="8234" w:type="dxa"/>
            <w:gridSpan w:val="2"/>
          </w:tcPr>
          <w:p w14:paraId="4763A45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For each learner to be able to choose the right career based on individual skills, interests and desires.  </w:t>
            </w:r>
          </w:p>
        </w:tc>
      </w:tr>
      <w:tr w:rsidR="005B7F69" w:rsidRPr="005B7F69" w14:paraId="79DC16E8" w14:textId="77777777" w:rsidTr="005B7F69">
        <w:tc>
          <w:tcPr>
            <w:tcW w:w="2122" w:type="dxa"/>
            <w:shd w:val="clear" w:color="auto" w:fill="BFBFBF"/>
          </w:tcPr>
          <w:p w14:paraId="3B1E4E7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Resources</w:t>
            </w:r>
          </w:p>
        </w:tc>
        <w:tc>
          <w:tcPr>
            <w:tcW w:w="8234" w:type="dxa"/>
            <w:gridSpan w:val="2"/>
          </w:tcPr>
          <w:p w14:paraId="14B4DF02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Profile card for each learner</w:t>
            </w:r>
          </w:p>
        </w:tc>
      </w:tr>
      <w:tr w:rsidR="005B7F69" w:rsidRPr="005B7F69" w14:paraId="113F30D1" w14:textId="77777777" w:rsidTr="005B7F69">
        <w:tc>
          <w:tcPr>
            <w:tcW w:w="2122" w:type="dxa"/>
            <w:shd w:val="clear" w:color="auto" w:fill="BFBFBF"/>
          </w:tcPr>
          <w:p w14:paraId="0B67B18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Time required</w:t>
            </w:r>
          </w:p>
        </w:tc>
        <w:tc>
          <w:tcPr>
            <w:tcW w:w="8234" w:type="dxa"/>
            <w:gridSpan w:val="2"/>
          </w:tcPr>
          <w:p w14:paraId="24133E0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40mins</w:t>
            </w:r>
          </w:p>
        </w:tc>
      </w:tr>
      <w:tr w:rsidR="005B7F69" w:rsidRPr="005B7F69" w14:paraId="1FB57D1D" w14:textId="77777777" w:rsidTr="005B7F69">
        <w:tc>
          <w:tcPr>
            <w:tcW w:w="2122" w:type="dxa"/>
            <w:shd w:val="clear" w:color="auto" w:fill="BFBFBF"/>
          </w:tcPr>
          <w:p w14:paraId="4040841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Introduction</w:t>
            </w:r>
          </w:p>
        </w:tc>
        <w:tc>
          <w:tcPr>
            <w:tcW w:w="1417" w:type="dxa"/>
          </w:tcPr>
          <w:p w14:paraId="061828B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6817" w:type="dxa"/>
          </w:tcPr>
          <w:p w14:paraId="67DFD850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Introduce sessions and outline what learners will go away with.</w:t>
            </w:r>
          </w:p>
          <w:p w14:paraId="117A665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Ask learners to identify ground rules for the session.</w:t>
            </w:r>
          </w:p>
        </w:tc>
      </w:tr>
      <w:tr w:rsidR="005B7F69" w:rsidRPr="005B7F69" w14:paraId="4F6D426C" w14:textId="77777777" w:rsidTr="005B7F69">
        <w:tc>
          <w:tcPr>
            <w:tcW w:w="2122" w:type="dxa"/>
            <w:shd w:val="clear" w:color="auto" w:fill="BFBFBF"/>
          </w:tcPr>
          <w:p w14:paraId="108D830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1</w:t>
            </w:r>
          </w:p>
        </w:tc>
        <w:tc>
          <w:tcPr>
            <w:tcW w:w="1417" w:type="dxa"/>
          </w:tcPr>
          <w:p w14:paraId="1FE84D9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20mins</w:t>
            </w:r>
          </w:p>
        </w:tc>
        <w:tc>
          <w:tcPr>
            <w:tcW w:w="6817" w:type="dxa"/>
          </w:tcPr>
          <w:p w14:paraId="2DF4FCC9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>Divide the room into groups of 3 or 4</w:t>
            </w:r>
          </w:p>
          <w:p w14:paraId="2A927294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>Hand out the profiles 1 for each student</w:t>
            </w:r>
          </w:p>
          <w:p w14:paraId="4F425D26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The groups then take it in turns to ask each other questions that can only be with a yes or no answer.  </w:t>
            </w:r>
          </w:p>
          <w:p w14:paraId="3FFC5C4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1F80F01A" w14:textId="77777777" w:rsidTr="005B7F69">
        <w:tc>
          <w:tcPr>
            <w:tcW w:w="2122" w:type="dxa"/>
            <w:shd w:val="clear" w:color="auto" w:fill="BFBFBF"/>
          </w:tcPr>
          <w:p w14:paraId="2D9A044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Activity 2</w:t>
            </w:r>
          </w:p>
        </w:tc>
        <w:tc>
          <w:tcPr>
            <w:tcW w:w="1417" w:type="dxa"/>
          </w:tcPr>
          <w:p w14:paraId="08A2BF82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10mins</w:t>
            </w:r>
          </w:p>
        </w:tc>
        <w:tc>
          <w:tcPr>
            <w:tcW w:w="6817" w:type="dxa"/>
          </w:tcPr>
          <w:p w14:paraId="66999C0A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Students need to look at the job roles and listen to the short 4 min video of the person taking about their job role  </w:t>
            </w:r>
            <w:hyperlink r:id="rId8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</w:rPr>
                <w:t>www.autoity.org.uk/world-of-work</w:t>
              </w:r>
            </w:hyperlink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 </w:t>
            </w:r>
          </w:p>
          <w:p w14:paraId="2E042638" w14:textId="77777777" w:rsidR="005B7F69" w:rsidRPr="005B7F69" w:rsidRDefault="005B7F69" w:rsidP="005B7F6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100" w:line="276" w:lineRule="auto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Take the Find my Dream Job quiz on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>Autocity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 to see what career may suit them </w:t>
            </w:r>
            <w:hyperlink r:id="rId9" w:history="1">
              <w:r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</w:rPr>
                <w:t>www.autoity.org.uk/world-of-work</w:t>
              </w:r>
            </w:hyperlink>
            <w:r w:rsidRPr="005B7F69">
              <w:rPr>
                <w:rFonts w:ascii="Arial" w:hAnsi="Arial" w:cs="Arial"/>
                <w:color w:val="0B1C2A"/>
                <w:sz w:val="21"/>
                <w:szCs w:val="21"/>
              </w:rPr>
              <w:t xml:space="preserve"> </w:t>
            </w:r>
          </w:p>
          <w:p w14:paraId="703AEC1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 w:line="276" w:lineRule="auto"/>
              <w:ind w:left="720"/>
              <w:contextualSpacing/>
              <w:jc w:val="both"/>
              <w:rPr>
                <w:rFonts w:ascii="Arial" w:hAnsi="Arial" w:cs="Arial"/>
                <w:color w:val="0B1C2A"/>
                <w:sz w:val="21"/>
                <w:szCs w:val="21"/>
              </w:rPr>
            </w:pPr>
          </w:p>
        </w:tc>
      </w:tr>
      <w:tr w:rsidR="005B7F69" w:rsidRPr="005B7F69" w14:paraId="78A218FC" w14:textId="77777777" w:rsidTr="005B7F69">
        <w:tc>
          <w:tcPr>
            <w:tcW w:w="2122" w:type="dxa"/>
            <w:shd w:val="clear" w:color="auto" w:fill="BFBFBF"/>
          </w:tcPr>
          <w:p w14:paraId="3087C7B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Conclusion</w:t>
            </w:r>
          </w:p>
        </w:tc>
        <w:tc>
          <w:tcPr>
            <w:tcW w:w="1417" w:type="dxa"/>
          </w:tcPr>
          <w:p w14:paraId="6405D97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5mins</w:t>
            </w:r>
          </w:p>
        </w:tc>
        <w:tc>
          <w:tcPr>
            <w:tcW w:w="6817" w:type="dxa"/>
          </w:tcPr>
          <w:p w14:paraId="4F74EBE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Group discussion on what they have found out or learnt about the different career options.  </w:t>
            </w:r>
          </w:p>
          <w:p w14:paraId="538B84F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Ask learners if they have any questions and check their understanding.</w:t>
            </w:r>
          </w:p>
          <w:p w14:paraId="2A78D57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</w:tbl>
    <w:p w14:paraId="7DA564D1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4D19AE12" w14:textId="68F9C6E1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bookmarkStart w:id="0" w:name="_GoBack"/>
      <w:bookmarkEnd w:id="0"/>
      <w:r w:rsidRPr="005B7F69">
        <w:rPr>
          <w:rFonts w:ascii="Arial" w:eastAsia="Times New Roman" w:hAnsi="Arial" w:cs="Arial"/>
          <w:sz w:val="21"/>
          <w:szCs w:val="21"/>
        </w:rPr>
        <w:br w:type="page"/>
      </w:r>
      <w:r>
        <w:rPr>
          <w:rFonts w:ascii="Arial" w:hAnsi="Arial" w:cs="Arial"/>
          <w:color w:val="28B8CE"/>
          <w:sz w:val="32"/>
          <w:szCs w:val="21"/>
        </w:rPr>
        <w:lastRenderedPageBreak/>
        <w:t xml:space="preserve">Profile 1  </w:t>
      </w:r>
    </w:p>
    <w:p w14:paraId="6D37C406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12A1B3F5" w14:textId="77777777" w:rsidTr="005B7F69">
        <w:tc>
          <w:tcPr>
            <w:tcW w:w="2547" w:type="dxa"/>
            <w:shd w:val="clear" w:color="auto" w:fill="BFBFBF"/>
          </w:tcPr>
          <w:p w14:paraId="0F68121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2689E1A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Master Technician</w:t>
            </w:r>
          </w:p>
        </w:tc>
      </w:tr>
      <w:tr w:rsidR="005B7F69" w:rsidRPr="005B7F69" w14:paraId="0061571F" w14:textId="77777777" w:rsidTr="005B7F69">
        <w:tc>
          <w:tcPr>
            <w:tcW w:w="2547" w:type="dxa"/>
            <w:shd w:val="clear" w:color="auto" w:fill="BFBFBF"/>
          </w:tcPr>
          <w:p w14:paraId="6081890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6471E4B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Motorcycle</w:t>
            </w:r>
          </w:p>
        </w:tc>
      </w:tr>
      <w:tr w:rsidR="005B7F69" w:rsidRPr="005B7F69" w14:paraId="4C72234B" w14:textId="77777777" w:rsidTr="005B7F69">
        <w:tc>
          <w:tcPr>
            <w:tcW w:w="2547" w:type="dxa"/>
            <w:shd w:val="clear" w:color="auto" w:fill="BFBFBF"/>
          </w:tcPr>
          <w:p w14:paraId="3157EAA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14D29AFC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Motorcycle master technicians are responsible for diagnosing and resolving the most challenging and time-sensitive problems.</w:t>
            </w:r>
          </w:p>
          <w:p w14:paraId="6E9076E2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Duties may vary slightly from employer to employer but tend to include:</w:t>
            </w:r>
          </w:p>
          <w:p w14:paraId="372DA4E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Examining bikes to determine malfunctions using appropriate automotive technology and diagnostic equipment </w:t>
            </w:r>
          </w:p>
          <w:p w14:paraId="6D1CF66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Assisting other technicians in developing their skills and competencies by providing technical support and coaching </w:t>
            </w:r>
          </w:p>
          <w:p w14:paraId="0B26CE1A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Liaison with customers </w:t>
            </w:r>
          </w:p>
          <w:p w14:paraId="6ABD83E6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Testing and adjusting repaired systems to manufacturers’ standards </w:t>
            </w:r>
          </w:p>
          <w:p w14:paraId="037A013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Developing investigative strategies </w:t>
            </w:r>
          </w:p>
          <w:p w14:paraId="7A8CB18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Disseminating technical information </w:t>
            </w:r>
          </w:p>
          <w:p w14:paraId="02847EF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Providing technical support to manufacturers’ technical departments</w:t>
            </w:r>
          </w:p>
          <w:p w14:paraId="300860B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3CA07E14" w14:textId="77777777" w:rsidTr="005B7F69">
        <w:tc>
          <w:tcPr>
            <w:tcW w:w="2547" w:type="dxa"/>
            <w:shd w:val="clear" w:color="auto" w:fill="BFBFBF"/>
          </w:tcPr>
          <w:p w14:paraId="51C0DF8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6F4CB58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 a master technician you will need to demonstrate:</w:t>
            </w:r>
          </w:p>
          <w:p w14:paraId="6CDCFAA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Excellent practical skills </w:t>
            </w:r>
          </w:p>
          <w:p w14:paraId="7489716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work quickly with attention to detail </w:t>
            </w:r>
          </w:p>
          <w:p w14:paraId="57D12D7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work without supervision and guide other team members </w:t>
            </w:r>
          </w:p>
          <w:p w14:paraId="0EC9804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Excellent communication skills </w:t>
            </w:r>
          </w:p>
          <w:p w14:paraId="634BD68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write technical reports </w:t>
            </w:r>
          </w:p>
          <w:p w14:paraId="6F72AB1F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 reasonable level of fitness and normal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colour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vision </w:t>
            </w:r>
          </w:p>
          <w:p w14:paraId="1D1BC48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 high level of technical knowledge and skills </w:t>
            </w:r>
          </w:p>
          <w:p w14:paraId="4D4FBAC6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time management </w:t>
            </w:r>
          </w:p>
          <w:p w14:paraId="06BD1334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leadership skills </w:t>
            </w:r>
          </w:p>
          <w:p w14:paraId="1E965A2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An ability to solve problems </w:t>
            </w:r>
          </w:p>
          <w:p w14:paraId="090C6C3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Good liaison skills (resolving technical issues with technical departments</w:t>
            </w:r>
          </w:p>
        </w:tc>
      </w:tr>
      <w:tr w:rsidR="005B7F69" w:rsidRPr="005B7F69" w14:paraId="6467B117" w14:textId="77777777" w:rsidTr="005B7F69">
        <w:tc>
          <w:tcPr>
            <w:tcW w:w="10356" w:type="dxa"/>
            <w:gridSpan w:val="2"/>
            <w:shd w:val="clear" w:color="auto" w:fill="BFBFBF"/>
          </w:tcPr>
          <w:p w14:paraId="7411A805" w14:textId="77777777" w:rsidR="005B7F69" w:rsidRPr="005B7F69" w:rsidRDefault="005C64B7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hyperlink r:id="rId10" w:anchor="tab2" w:history="1">
              <w:r w:rsidR="005B7F69"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  <w:r w:rsidR="005B7F69"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7901A122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i/>
          <w:sz w:val="21"/>
          <w:szCs w:val="21"/>
        </w:rPr>
      </w:pPr>
    </w:p>
    <w:p w14:paraId="12A61814" w14:textId="77777777" w:rsidR="005B7F69" w:rsidRDefault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eastAsia="Times New Roman" w:hAnsi="Arial" w:cs="Arial"/>
          <w:color w:val="76B835"/>
          <w:sz w:val="21"/>
          <w:szCs w:val="21"/>
        </w:rPr>
        <w:br w:type="page"/>
      </w:r>
    </w:p>
    <w:p w14:paraId="08F669C5" w14:textId="3E1BAEAD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Profile 2</w:t>
      </w:r>
    </w:p>
    <w:p w14:paraId="75A5978A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5CB0F431" w14:textId="77777777" w:rsidTr="005B7F69">
        <w:tc>
          <w:tcPr>
            <w:tcW w:w="2547" w:type="dxa"/>
            <w:shd w:val="clear" w:color="auto" w:fill="BFBFBF"/>
          </w:tcPr>
          <w:p w14:paraId="6CB37F1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3D1EABC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Sales Manager</w:t>
            </w:r>
          </w:p>
        </w:tc>
      </w:tr>
      <w:tr w:rsidR="005B7F69" w:rsidRPr="005B7F69" w14:paraId="58B57261" w14:textId="77777777" w:rsidTr="005B7F69">
        <w:tc>
          <w:tcPr>
            <w:tcW w:w="2547" w:type="dxa"/>
            <w:shd w:val="clear" w:color="auto" w:fill="BFBFBF"/>
          </w:tcPr>
          <w:p w14:paraId="0B94E22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69B4D0A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Independent Garage </w:t>
            </w:r>
          </w:p>
        </w:tc>
      </w:tr>
      <w:tr w:rsidR="005B7F69" w:rsidRPr="005B7F69" w14:paraId="097004BF" w14:textId="77777777" w:rsidTr="005B7F69">
        <w:tc>
          <w:tcPr>
            <w:tcW w:w="2547" w:type="dxa"/>
            <w:shd w:val="clear" w:color="auto" w:fill="BFBFBF"/>
          </w:tcPr>
          <w:p w14:paraId="43F1D9AA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3038343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Vehicle sales managers are responsible for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organising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a team of sales people and devising strategies for the team to use to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maximise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sales and customer loyalty. </w:t>
            </w:r>
          </w:p>
          <w:p w14:paraId="7737D33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  <w:p w14:paraId="33AE7F0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Duties may vary from employer to employer but they will commonly include:</w:t>
            </w:r>
          </w:p>
          <w:p w14:paraId="484D1E04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Recruiting and training a team of sales representatives </w:t>
            </w:r>
          </w:p>
          <w:p w14:paraId="518568C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Devising a marketing plan and setting sales targets for the team </w:t>
            </w:r>
          </w:p>
          <w:p w14:paraId="06126927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Monitoring the work of the team and encouraging them to meet their set targets </w:t>
            </w:r>
          </w:p>
          <w:p w14:paraId="0B58A722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Advising the team on any problems identified and keeping them motivated </w:t>
            </w:r>
          </w:p>
          <w:p w14:paraId="63106C0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Setting up incentives and bonus schemes </w:t>
            </w:r>
          </w:p>
          <w:p w14:paraId="080D8750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Compiling and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analysing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sales figures </w:t>
            </w:r>
          </w:p>
          <w:p w14:paraId="0A0CCD1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Collecting customer feedback and compiling market research information </w:t>
            </w:r>
          </w:p>
          <w:p w14:paraId="2824108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Organising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sales conferences to introduce new products to the sales advisor</w:t>
            </w:r>
          </w:p>
          <w:p w14:paraId="0A9B78A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6473F3AB" w14:textId="77777777" w:rsidTr="005B7F69">
        <w:tc>
          <w:tcPr>
            <w:tcW w:w="2547" w:type="dxa"/>
            <w:shd w:val="clear" w:color="auto" w:fill="BFBFBF"/>
          </w:tcPr>
          <w:p w14:paraId="2972CCB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342413D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As a sales manager you will need to demonstrate:</w:t>
            </w:r>
          </w:p>
          <w:p w14:paraId="671B1CD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Excellent communication skills both written and verbal </w:t>
            </w:r>
          </w:p>
          <w:p w14:paraId="162F35B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Good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organisational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skills </w:t>
            </w:r>
          </w:p>
          <w:p w14:paraId="2C2D32E8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work calmly under pressure and </w:t>
            </w:r>
            <w:proofErr w:type="spellStart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prioritise</w:t>
            </w:r>
            <w:proofErr w:type="spellEnd"/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 workloads </w:t>
            </w:r>
          </w:p>
          <w:p w14:paraId="5D06BE4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The ability to lead a team </w:t>
            </w:r>
          </w:p>
          <w:p w14:paraId="66BF8FE0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 xml:space="preserve">Enthusiasm, ambition and self-motivation </w:t>
            </w:r>
          </w:p>
          <w:p w14:paraId="5DFF608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A good understanding of accounts and report writing</w:t>
            </w:r>
          </w:p>
          <w:p w14:paraId="292751A5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</w:p>
        </w:tc>
      </w:tr>
      <w:tr w:rsidR="005B7F69" w:rsidRPr="005B7F69" w14:paraId="74926F09" w14:textId="77777777" w:rsidTr="005B7F69">
        <w:tc>
          <w:tcPr>
            <w:tcW w:w="10356" w:type="dxa"/>
            <w:gridSpan w:val="2"/>
            <w:shd w:val="clear" w:color="auto" w:fill="BFBFBF"/>
          </w:tcPr>
          <w:p w14:paraId="4F57C0F6" w14:textId="77777777" w:rsidR="005B7F69" w:rsidRPr="005B7F69" w:rsidRDefault="005C64B7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hyperlink r:id="rId11" w:anchor="tab2" w:history="1">
              <w:r w:rsidR="005B7F69"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</w:p>
        </w:tc>
      </w:tr>
    </w:tbl>
    <w:p w14:paraId="30BAAC06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0466307C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  <w:r w:rsidRPr="005B7F69">
        <w:rPr>
          <w:rFonts w:ascii="Arial" w:eastAsia="Times New Roman" w:hAnsi="Arial" w:cs="Arial"/>
          <w:sz w:val="21"/>
          <w:szCs w:val="21"/>
        </w:rPr>
        <w:br w:type="page"/>
      </w:r>
    </w:p>
    <w:p w14:paraId="4708F605" w14:textId="1E4BC8FE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>Profile 3</w:t>
      </w:r>
    </w:p>
    <w:p w14:paraId="4EC8AAA3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06F6F20C" w14:textId="77777777" w:rsidTr="005B7F69">
        <w:tc>
          <w:tcPr>
            <w:tcW w:w="2547" w:type="dxa"/>
            <w:shd w:val="clear" w:color="auto" w:fill="BFBFBF"/>
          </w:tcPr>
          <w:p w14:paraId="0347107A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584FC2F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Glazing Technician</w:t>
            </w:r>
          </w:p>
        </w:tc>
      </w:tr>
      <w:tr w:rsidR="005B7F69" w:rsidRPr="005B7F69" w14:paraId="04467B24" w14:textId="77777777" w:rsidTr="005B7F69">
        <w:tc>
          <w:tcPr>
            <w:tcW w:w="2547" w:type="dxa"/>
            <w:shd w:val="clear" w:color="auto" w:fill="BFBFBF"/>
          </w:tcPr>
          <w:p w14:paraId="4AB073F3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6E5D16F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Mobile / Specialist </w:t>
            </w:r>
          </w:p>
        </w:tc>
      </w:tr>
      <w:tr w:rsidR="005B7F69" w:rsidRPr="005B7F69" w14:paraId="6E43494D" w14:textId="77777777" w:rsidTr="005B7F69">
        <w:tc>
          <w:tcPr>
            <w:tcW w:w="2547" w:type="dxa"/>
            <w:shd w:val="clear" w:color="auto" w:fill="BFBFBF"/>
          </w:tcPr>
          <w:p w14:paraId="1EEEC828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49816339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Glazing technicians are also known as windscreen technicians: they replace and repair windscreens as well as rear and side windows. They may work on a variety of vehicles and are usually mobile though you may find them at garages or specialist </w:t>
            </w:r>
            <w:proofErr w:type="spellStart"/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centres</w:t>
            </w:r>
            <w:proofErr w:type="spellEnd"/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. </w:t>
            </w:r>
          </w:p>
          <w:p w14:paraId="03C8607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392A92F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Their work typically involves:</w:t>
            </w:r>
          </w:p>
          <w:p w14:paraId="31561695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Removing </w:t>
            </w:r>
            <w:proofErr w:type="spellStart"/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moulds</w:t>
            </w:r>
            <w:proofErr w:type="spellEnd"/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 and trims from around the windows </w:t>
            </w:r>
          </w:p>
          <w:p w14:paraId="4EAD12B7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Disconnecting any electrical components </w:t>
            </w:r>
          </w:p>
          <w:p w14:paraId="60B3E659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Removing damaged glass </w:t>
            </w:r>
          </w:p>
          <w:p w14:paraId="7098C570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Selecting the right sized windscreen to be fitted </w:t>
            </w:r>
          </w:p>
          <w:p w14:paraId="2FDB431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Replacing the glass according to the vehicle manufacturing specifications </w:t>
            </w:r>
          </w:p>
          <w:p w14:paraId="09AA78E5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Refitting the removed components</w:t>
            </w:r>
          </w:p>
          <w:p w14:paraId="6BEC95F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3970AF5F" w14:textId="77777777" w:rsidTr="005B7F69">
        <w:tc>
          <w:tcPr>
            <w:tcW w:w="2547" w:type="dxa"/>
            <w:shd w:val="clear" w:color="auto" w:fill="BFBFBF"/>
          </w:tcPr>
          <w:p w14:paraId="265FFDF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4B9DE0D7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As a glazing technician you will need to express:</w:t>
            </w:r>
          </w:p>
          <w:p w14:paraId="02C76D3A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A good general knowledge of motor vehicles </w:t>
            </w:r>
          </w:p>
          <w:p w14:paraId="37B60AB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follow written instructions </w:t>
            </w:r>
          </w:p>
          <w:p w14:paraId="5DC69EC5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work under minimal supervision </w:t>
            </w:r>
          </w:p>
          <w:p w14:paraId="27C5DF8F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Good communication skills</w:t>
            </w:r>
          </w:p>
          <w:p w14:paraId="6D1E2B51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5582AC20" w14:textId="77777777" w:rsidTr="005B7F69">
        <w:tc>
          <w:tcPr>
            <w:tcW w:w="10356" w:type="dxa"/>
            <w:gridSpan w:val="2"/>
            <w:shd w:val="clear" w:color="auto" w:fill="BFBFBF"/>
          </w:tcPr>
          <w:p w14:paraId="3304AD8C" w14:textId="77777777" w:rsidR="005B7F69" w:rsidRPr="005B7F69" w:rsidRDefault="005C64B7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color w:val="0B1C2A"/>
                <w:sz w:val="21"/>
                <w:szCs w:val="21"/>
                <w:lang w:val="en-US"/>
              </w:rPr>
            </w:pPr>
            <w:hyperlink r:id="rId12" w:anchor="tab2" w:history="1">
              <w:r w:rsidR="005B7F69" w:rsidRPr="005B7F69">
                <w:rPr>
                  <w:rFonts w:ascii="Arial" w:hAnsi="Arial" w:cs="Arial"/>
                  <w:color w:val="0B1C2A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</w:p>
        </w:tc>
      </w:tr>
    </w:tbl>
    <w:p w14:paraId="1112206B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p w14:paraId="7F7265B6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  <w:r w:rsidRPr="005B7F69">
        <w:rPr>
          <w:rFonts w:ascii="Arial" w:eastAsia="Times New Roman" w:hAnsi="Arial" w:cs="Arial"/>
          <w:sz w:val="21"/>
          <w:szCs w:val="21"/>
        </w:rPr>
        <w:br w:type="page"/>
      </w:r>
    </w:p>
    <w:p w14:paraId="62B4E3D6" w14:textId="4BB0204D" w:rsidR="005B7F69" w:rsidRPr="005B7F69" w:rsidRDefault="005B7F69" w:rsidP="005B7F69">
      <w:pPr>
        <w:rPr>
          <w:rFonts w:ascii="Arial" w:eastAsia="Times New Roman" w:hAnsi="Arial" w:cs="Arial"/>
          <w:color w:val="76B835"/>
          <w:sz w:val="21"/>
          <w:szCs w:val="21"/>
        </w:rPr>
      </w:pPr>
      <w:r>
        <w:rPr>
          <w:rFonts w:ascii="Arial" w:hAnsi="Arial" w:cs="Arial"/>
          <w:color w:val="28B8CE"/>
          <w:sz w:val="32"/>
          <w:szCs w:val="21"/>
        </w:rPr>
        <w:lastRenderedPageBreak/>
        <w:t xml:space="preserve">Profile 4 </w:t>
      </w:r>
    </w:p>
    <w:p w14:paraId="50957829" w14:textId="77777777" w:rsidR="005B7F69" w:rsidRPr="005B7F69" w:rsidRDefault="005B7F69" w:rsidP="005B7F69">
      <w:pPr>
        <w:autoSpaceDE w:val="0"/>
        <w:autoSpaceDN w:val="0"/>
        <w:adjustRightInd w:val="0"/>
        <w:spacing w:before="100" w:after="100"/>
        <w:jc w:val="both"/>
        <w:rPr>
          <w:rFonts w:ascii="Arial" w:eastAsia="Times New Roman" w:hAnsi="Arial" w:cs="Arial"/>
          <w:sz w:val="21"/>
          <w:szCs w:val="2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47"/>
        <w:gridCol w:w="7809"/>
      </w:tblGrid>
      <w:tr w:rsidR="005B7F69" w:rsidRPr="005B7F69" w14:paraId="10C5CAE9" w14:textId="77777777" w:rsidTr="005B7F69">
        <w:tc>
          <w:tcPr>
            <w:tcW w:w="2547" w:type="dxa"/>
            <w:shd w:val="clear" w:color="auto" w:fill="BFBFBF"/>
          </w:tcPr>
          <w:p w14:paraId="112F9A8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Role</w:t>
            </w:r>
          </w:p>
        </w:tc>
        <w:tc>
          <w:tcPr>
            <w:tcW w:w="7809" w:type="dxa"/>
          </w:tcPr>
          <w:p w14:paraId="6A49155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Fleet controller</w:t>
            </w:r>
          </w:p>
        </w:tc>
      </w:tr>
      <w:tr w:rsidR="005B7F69" w:rsidRPr="005B7F69" w14:paraId="5543E547" w14:textId="77777777" w:rsidTr="005B7F69">
        <w:tc>
          <w:tcPr>
            <w:tcW w:w="2547" w:type="dxa"/>
            <w:shd w:val="clear" w:color="auto" w:fill="BFBFBF"/>
          </w:tcPr>
          <w:p w14:paraId="0F06079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Sub Sector</w:t>
            </w:r>
          </w:p>
        </w:tc>
        <w:tc>
          <w:tcPr>
            <w:tcW w:w="7809" w:type="dxa"/>
          </w:tcPr>
          <w:p w14:paraId="755EE9F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Vehicle renting / leasing </w:t>
            </w:r>
          </w:p>
        </w:tc>
      </w:tr>
      <w:tr w:rsidR="005B7F69" w:rsidRPr="005B7F69" w14:paraId="7F9BFD67" w14:textId="77777777" w:rsidTr="005B7F69">
        <w:tc>
          <w:tcPr>
            <w:tcW w:w="2547" w:type="dxa"/>
            <w:shd w:val="clear" w:color="auto" w:fill="BFBFBF"/>
          </w:tcPr>
          <w:p w14:paraId="28BFC88F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What I do in my working day</w:t>
            </w:r>
          </w:p>
        </w:tc>
        <w:tc>
          <w:tcPr>
            <w:tcW w:w="7809" w:type="dxa"/>
          </w:tcPr>
          <w:p w14:paraId="607DE1C6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Fleet controllers are responsible for the strategic planning and distribution of fleet operations to </w:t>
            </w:r>
            <w:proofErr w:type="spellStart"/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maximise</w:t>
            </w:r>
            <w:proofErr w:type="spellEnd"/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 fleet availability.</w:t>
            </w: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br/>
            </w:r>
          </w:p>
          <w:p w14:paraId="584B623D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Duties may include:</w:t>
            </w:r>
          </w:p>
          <w:p w14:paraId="5F049AEB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Ensuring sufficient time has been allocated for maintenance of the vehicles to maintain safety and quality standards </w:t>
            </w:r>
          </w:p>
          <w:p w14:paraId="4EB824A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Communicating fleet availability </w:t>
            </w:r>
          </w:p>
          <w:p w14:paraId="0962069D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Maintaining inventories of all used vehicles </w:t>
            </w:r>
          </w:p>
          <w:p w14:paraId="10A46B83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Dealing with fleet related queries </w:t>
            </w:r>
          </w:p>
          <w:p w14:paraId="0EBD3618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Contacting area dealers to obtain bids for new vehicles </w:t>
            </w:r>
          </w:p>
          <w:p w14:paraId="0BD0DE5C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Ensuring the security of the fleet when vehicles are not in use</w:t>
            </w:r>
          </w:p>
          <w:p w14:paraId="66EF2644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2F8EEC4C" w14:textId="77777777" w:rsidTr="005B7F69">
        <w:tc>
          <w:tcPr>
            <w:tcW w:w="2547" w:type="dxa"/>
            <w:shd w:val="clear" w:color="auto" w:fill="BFBFBF"/>
          </w:tcPr>
          <w:p w14:paraId="1E555E8B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Skills</w:t>
            </w:r>
          </w:p>
        </w:tc>
        <w:tc>
          <w:tcPr>
            <w:tcW w:w="7809" w:type="dxa"/>
          </w:tcPr>
          <w:p w14:paraId="4C18B35E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As a fleet controller you will need to demonstrate:</w:t>
            </w:r>
          </w:p>
          <w:p w14:paraId="6AA5F1D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Strong communication skills </w:t>
            </w:r>
          </w:p>
          <w:p w14:paraId="7B3AC28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maintain good working relationships </w:t>
            </w:r>
          </w:p>
          <w:p w14:paraId="1844B811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The ability to remain calm under pressure </w:t>
            </w:r>
          </w:p>
          <w:p w14:paraId="1F56188E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 xml:space="preserve">Self-motivation </w:t>
            </w:r>
          </w:p>
          <w:p w14:paraId="44F8B1CA" w14:textId="77777777" w:rsidR="005B7F69" w:rsidRPr="005B7F69" w:rsidRDefault="005B7F69" w:rsidP="005B7F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5B7F69">
              <w:rPr>
                <w:rFonts w:ascii="Arial" w:hAnsi="Arial" w:cs="Arial"/>
                <w:sz w:val="21"/>
                <w:szCs w:val="21"/>
                <w:lang w:val="en-US"/>
              </w:rPr>
              <w:t>Good team working skills</w:t>
            </w:r>
          </w:p>
          <w:p w14:paraId="13C960B0" w14:textId="77777777" w:rsidR="005B7F69" w:rsidRPr="005B7F69" w:rsidRDefault="005B7F69" w:rsidP="005B7F69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5B7F69" w:rsidRPr="005B7F69" w14:paraId="78BBA17C" w14:textId="77777777" w:rsidTr="005B7F69">
        <w:tc>
          <w:tcPr>
            <w:tcW w:w="10356" w:type="dxa"/>
            <w:gridSpan w:val="2"/>
            <w:shd w:val="clear" w:color="auto" w:fill="BFBFBF"/>
          </w:tcPr>
          <w:p w14:paraId="190BE778" w14:textId="77777777" w:rsidR="005B7F69" w:rsidRPr="005B7F69" w:rsidRDefault="005C64B7" w:rsidP="005B7F69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hyperlink r:id="rId13" w:anchor="tab2" w:history="1">
              <w:r w:rsidR="005B7F69" w:rsidRPr="005B7F69">
                <w:rPr>
                  <w:rFonts w:ascii="Arial" w:hAnsi="Arial" w:cs="Arial"/>
                  <w:sz w:val="21"/>
                  <w:szCs w:val="21"/>
                  <w:u w:val="single"/>
                  <w:lang w:val="en-US"/>
                </w:rPr>
                <w:t>http://www.autocity.org.uk/</w:t>
              </w:r>
            </w:hyperlink>
          </w:p>
        </w:tc>
      </w:tr>
    </w:tbl>
    <w:p w14:paraId="512F0968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</w:p>
    <w:p w14:paraId="1488C243" w14:textId="77777777" w:rsidR="005B7F69" w:rsidRPr="005B7F69" w:rsidRDefault="005B7F69" w:rsidP="005B7F69">
      <w:pPr>
        <w:rPr>
          <w:rFonts w:ascii="Arial" w:eastAsia="Times New Roman" w:hAnsi="Arial" w:cs="Arial"/>
          <w:sz w:val="21"/>
          <w:szCs w:val="21"/>
        </w:rPr>
      </w:pPr>
    </w:p>
    <w:p w14:paraId="52586F3B" w14:textId="77777777" w:rsidR="0065642A" w:rsidRPr="005B7F69" w:rsidRDefault="0065642A" w:rsidP="0065642A">
      <w:pPr>
        <w:rPr>
          <w:rFonts w:ascii="Arial" w:hAnsi="Arial" w:cs="Arial"/>
          <w:sz w:val="21"/>
          <w:szCs w:val="21"/>
        </w:rPr>
      </w:pPr>
    </w:p>
    <w:p w14:paraId="25B0095F" w14:textId="77777777" w:rsidR="0065642A" w:rsidRPr="002E0BB2" w:rsidRDefault="0065642A" w:rsidP="0065642A">
      <w:pPr>
        <w:rPr>
          <w:rFonts w:ascii="Futura PT Book" w:hAnsi="Futura PT Book"/>
        </w:rPr>
      </w:pPr>
    </w:p>
    <w:sectPr w:rsidR="0065642A" w:rsidRPr="002E0BB2" w:rsidSect="005D39CD">
      <w:headerReference w:type="default" r:id="rId14"/>
      <w:footerReference w:type="default" r:id="rId15"/>
      <w:pgSz w:w="11900" w:h="16840"/>
      <w:pgMar w:top="1843" w:right="720" w:bottom="1135" w:left="720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102D1" w14:textId="77777777" w:rsidR="005C64B7" w:rsidRDefault="005C64B7" w:rsidP="001F0BB7">
      <w:r>
        <w:separator/>
      </w:r>
    </w:p>
  </w:endnote>
  <w:endnote w:type="continuationSeparator" w:id="0">
    <w:p w14:paraId="1ECC4D12" w14:textId="77777777" w:rsidR="005C64B7" w:rsidRDefault="005C64B7" w:rsidP="001F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4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E7E6E6" w:themeColor="background2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1539"/>
      <w:gridCol w:w="3016"/>
      <w:gridCol w:w="1553"/>
      <w:gridCol w:w="3119"/>
      <w:gridCol w:w="1417"/>
      <w:gridCol w:w="696"/>
    </w:tblGrid>
    <w:tr w:rsidR="00021504" w:rsidRPr="00023C90" w14:paraId="29AA14C4" w14:textId="77777777" w:rsidTr="00021504">
      <w:trPr>
        <w:trHeight w:val="621"/>
      </w:trPr>
      <w:tc>
        <w:tcPr>
          <w:tcW w:w="1539" w:type="dxa"/>
          <w:shd w:val="clear" w:color="auto" w:fill="013F51"/>
          <w:vAlign w:val="center"/>
        </w:tcPr>
        <w:p w14:paraId="698776D7" w14:textId="45356D12" w:rsidR="00300C7D" w:rsidRPr="00021504" w:rsidRDefault="00023C90" w:rsidP="005B7F69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016" w:type="dxa"/>
          <w:shd w:val="clear" w:color="auto" w:fill="013F51"/>
          <w:vAlign w:val="center"/>
        </w:tcPr>
        <w:p w14:paraId="0CE70B4C" w14:textId="0A2D75F2" w:rsidR="00300C7D" w:rsidRPr="00021504" w:rsidRDefault="00653039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12</w:t>
          </w:r>
          <w:r w:rsidR="005B7F69">
            <w:rPr>
              <w:rFonts w:ascii="Arial" w:hAnsi="Arial" w:cs="Arial"/>
              <w:sz w:val="15"/>
            </w:rPr>
            <w:t>/</w:t>
          </w:r>
          <w:r>
            <w:rPr>
              <w:rFonts w:ascii="Arial" w:hAnsi="Arial" w:cs="Arial"/>
              <w:sz w:val="15"/>
            </w:rPr>
            <w:t>04/2021</w:t>
          </w:r>
        </w:p>
      </w:tc>
      <w:tc>
        <w:tcPr>
          <w:tcW w:w="1553" w:type="dxa"/>
          <w:shd w:val="clear" w:color="auto" w:fill="013F51"/>
          <w:vAlign w:val="center"/>
        </w:tcPr>
        <w:p w14:paraId="16A91963" w14:textId="58A75AE9" w:rsidR="00300C7D" w:rsidRPr="00021504" w:rsidRDefault="00023C90" w:rsidP="005B7F69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3119" w:type="dxa"/>
          <w:shd w:val="clear" w:color="auto" w:fill="013F51"/>
          <w:vAlign w:val="center"/>
        </w:tcPr>
        <w:p w14:paraId="703F95F9" w14:textId="63FE66F9" w:rsidR="00300C7D" w:rsidRPr="00021504" w:rsidRDefault="005B7F69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sz w:val="15"/>
            </w:rPr>
            <w:t>www.theimi.org.uk/autocity</w:t>
          </w:r>
        </w:p>
      </w:tc>
      <w:tc>
        <w:tcPr>
          <w:tcW w:w="1417" w:type="dxa"/>
          <w:shd w:val="clear" w:color="auto" w:fill="013F51"/>
          <w:vAlign w:val="center"/>
        </w:tcPr>
        <w:p w14:paraId="52695556" w14:textId="31C14316" w:rsidR="00300C7D" w:rsidRPr="00021504" w:rsidRDefault="00023C90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  <w:r w:rsidRPr="00021504">
            <w:rPr>
              <w:rFonts w:ascii="Arial" w:hAnsi="Arial" w:cs="Arial"/>
              <w:sz w:val="15"/>
            </w:rPr>
            <w:t>:</w:t>
          </w:r>
        </w:p>
      </w:tc>
      <w:tc>
        <w:tcPr>
          <w:tcW w:w="696" w:type="dxa"/>
          <w:shd w:val="clear" w:color="auto" w:fill="013F51"/>
          <w:vAlign w:val="center"/>
        </w:tcPr>
        <w:p w14:paraId="2DFBA307" w14:textId="5E377AA8" w:rsidR="00300C7D" w:rsidRPr="00021504" w:rsidRDefault="00300C7D" w:rsidP="00021504">
          <w:pPr>
            <w:pStyle w:val="Footer"/>
            <w:jc w:val="center"/>
            <w:rPr>
              <w:rFonts w:ascii="Arial" w:hAnsi="Arial" w:cs="Arial"/>
              <w:sz w:val="15"/>
            </w:rPr>
          </w:pPr>
        </w:p>
      </w:tc>
    </w:tr>
  </w:tbl>
  <w:p w14:paraId="4DA058EB" w14:textId="512CDB00" w:rsidR="001F0BB7" w:rsidRPr="00023C90" w:rsidRDefault="001F0BB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F328" w14:textId="77777777" w:rsidR="005C64B7" w:rsidRDefault="005C64B7" w:rsidP="001F0BB7">
      <w:r>
        <w:separator/>
      </w:r>
    </w:p>
  </w:footnote>
  <w:footnote w:type="continuationSeparator" w:id="0">
    <w:p w14:paraId="1D4C013D" w14:textId="77777777" w:rsidR="005C64B7" w:rsidRDefault="005C64B7" w:rsidP="001F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43486" w14:textId="72621DC1" w:rsidR="001F0BB7" w:rsidRDefault="006530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91C6EA6" wp14:editId="72A00CD8">
          <wp:simplePos x="0" y="0"/>
          <wp:positionH relativeFrom="page">
            <wp:align>left</wp:align>
          </wp:positionH>
          <wp:positionV relativeFrom="paragraph">
            <wp:posOffset>-1247140</wp:posOffset>
          </wp:positionV>
          <wp:extent cx="10448171" cy="1155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432" cy="1157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7B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67FC35" wp14:editId="520DB192">
              <wp:simplePos x="0" y="0"/>
              <wp:positionH relativeFrom="column">
                <wp:posOffset>2628900</wp:posOffset>
              </wp:positionH>
              <wp:positionV relativeFrom="paragraph">
                <wp:posOffset>-930163</wp:posOffset>
              </wp:positionV>
              <wp:extent cx="4137025" cy="735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7025" cy="735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8A99E" w14:textId="51411D06" w:rsidR="001F0BB7" w:rsidRPr="001F0BB7" w:rsidRDefault="001F0BB7" w:rsidP="001F0BB7">
                          <w:pPr>
                            <w:spacing w:line="300" w:lineRule="auto"/>
                            <w:jc w:val="right"/>
                            <w:rPr>
                              <w:rFonts w:ascii="Arial" w:hAnsi="Arial" w:cs="Arial"/>
                              <w:color w:val="28B8CE"/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67F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7pt;margin-top:-73.25pt;width:325.75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" filled="f" stroked="f" strokeweight=".5pt">
              <v:textbox>
                <w:txbxContent>
                  <w:p w14:paraId="2B78A99E" w14:textId="51411D06" w:rsidR="001F0BB7" w:rsidRPr="001F0BB7" w:rsidRDefault="001F0BB7" w:rsidP="001F0BB7">
                    <w:pPr>
                      <w:spacing w:line="300" w:lineRule="auto"/>
                      <w:jc w:val="right"/>
                      <w:rPr>
                        <w:rFonts w:ascii="Arial" w:hAnsi="Arial" w:cs="Arial"/>
                        <w:color w:val="28B8CE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AA47372"/>
    <w:lvl w:ilvl="0">
      <w:numFmt w:val="bullet"/>
      <w:lvlText w:val="*"/>
      <w:lvlJc w:val="left"/>
    </w:lvl>
  </w:abstractNum>
  <w:abstractNum w:abstractNumId="1" w15:restartNumberingAfterBreak="0">
    <w:nsid w:val="3388331B"/>
    <w:multiLevelType w:val="hybridMultilevel"/>
    <w:tmpl w:val="B9B4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088A"/>
    <w:multiLevelType w:val="hybridMultilevel"/>
    <w:tmpl w:val="A9AA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7497"/>
    <w:multiLevelType w:val="hybridMultilevel"/>
    <w:tmpl w:val="2EA4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2A34"/>
    <w:multiLevelType w:val="hybridMultilevel"/>
    <w:tmpl w:val="96FCD0DC"/>
    <w:lvl w:ilvl="0" w:tplc="08090001">
      <w:start w:val="1"/>
      <w:numFmt w:val="bullet"/>
      <w:lvlText w:val=""/>
      <w:lvlJc w:val="left"/>
      <w:pPr>
        <w:ind w:left="3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5" w15:restartNumberingAfterBreak="0">
    <w:nsid w:val="4A654C5B"/>
    <w:multiLevelType w:val="hybridMultilevel"/>
    <w:tmpl w:val="037E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00DC1"/>
    <w:multiLevelType w:val="hybridMultilevel"/>
    <w:tmpl w:val="BD284D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D0B0DA1"/>
    <w:multiLevelType w:val="hybridMultilevel"/>
    <w:tmpl w:val="FEBE5490"/>
    <w:lvl w:ilvl="0" w:tplc="544C6CC4">
      <w:start w:val="1"/>
      <w:numFmt w:val="decimal"/>
      <w:lvlText w:val="%1."/>
      <w:lvlJc w:val="left"/>
      <w:pPr>
        <w:ind w:left="294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E2F4A47"/>
    <w:multiLevelType w:val="hybridMultilevel"/>
    <w:tmpl w:val="811C9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220AE"/>
    <w:multiLevelType w:val="hybridMultilevel"/>
    <w:tmpl w:val="D4F8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8"/>
    <w:rsid w:val="00006416"/>
    <w:rsid w:val="00021504"/>
    <w:rsid w:val="00023C90"/>
    <w:rsid w:val="00027D8F"/>
    <w:rsid w:val="00140B2A"/>
    <w:rsid w:val="001F0BB7"/>
    <w:rsid w:val="002131CF"/>
    <w:rsid w:val="00220FB4"/>
    <w:rsid w:val="00256221"/>
    <w:rsid w:val="002655F8"/>
    <w:rsid w:val="002A5D78"/>
    <w:rsid w:val="00300C7D"/>
    <w:rsid w:val="003728C9"/>
    <w:rsid w:val="00417EBD"/>
    <w:rsid w:val="004720A6"/>
    <w:rsid w:val="00473FAB"/>
    <w:rsid w:val="004A6A9C"/>
    <w:rsid w:val="00545697"/>
    <w:rsid w:val="00557629"/>
    <w:rsid w:val="005B7F69"/>
    <w:rsid w:val="005C64B7"/>
    <w:rsid w:val="005D39CD"/>
    <w:rsid w:val="00653039"/>
    <w:rsid w:val="0065642A"/>
    <w:rsid w:val="00667F79"/>
    <w:rsid w:val="00683793"/>
    <w:rsid w:val="006B4813"/>
    <w:rsid w:val="00722F74"/>
    <w:rsid w:val="007A5FE6"/>
    <w:rsid w:val="007E408E"/>
    <w:rsid w:val="007E4566"/>
    <w:rsid w:val="007E76B5"/>
    <w:rsid w:val="00846FD0"/>
    <w:rsid w:val="008C5404"/>
    <w:rsid w:val="008F5515"/>
    <w:rsid w:val="00903E1D"/>
    <w:rsid w:val="009125B8"/>
    <w:rsid w:val="00920AE3"/>
    <w:rsid w:val="009F4152"/>
    <w:rsid w:val="00A67158"/>
    <w:rsid w:val="00AA7F50"/>
    <w:rsid w:val="00B357B0"/>
    <w:rsid w:val="00C21CB5"/>
    <w:rsid w:val="00C56E37"/>
    <w:rsid w:val="00D85369"/>
    <w:rsid w:val="00DC6334"/>
    <w:rsid w:val="00E64C53"/>
    <w:rsid w:val="00E96DCC"/>
    <w:rsid w:val="00EE5198"/>
    <w:rsid w:val="00F03862"/>
    <w:rsid w:val="00F20B63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E5846"/>
  <w15:chartTrackingRefBased/>
  <w15:docId w15:val="{570246BC-D896-A940-8E05-212C052C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D8F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D8F"/>
    <w:pPr>
      <w:outlineLvl w:val="1"/>
    </w:pPr>
    <w:rPr>
      <w:rFonts w:ascii="Georgia" w:eastAsiaTheme="minorEastAsia" w:hAnsi="Georgia"/>
      <w:color w:val="00313C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-MainHeading">
    <w:name w:val="IMI-Main 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8"/>
    </w:rPr>
  </w:style>
  <w:style w:type="paragraph" w:customStyle="1" w:styleId="IMI-Paragraph">
    <w:name w:val="IMI-Paragraph"/>
    <w:basedOn w:val="Normal"/>
    <w:qFormat/>
    <w:rsid w:val="007E4566"/>
    <w:pPr>
      <w:shd w:val="clear" w:color="auto" w:fill="FFFFFF"/>
      <w:spacing w:after="450"/>
      <w:textAlignment w:val="baseline"/>
    </w:pPr>
    <w:rPr>
      <w:rFonts w:ascii="Open Sans" w:eastAsia="Times New Roman" w:hAnsi="Open Sans" w:cs="Open Sans"/>
      <w:color w:val="333333"/>
      <w:sz w:val="20"/>
    </w:rPr>
  </w:style>
  <w:style w:type="paragraph" w:customStyle="1" w:styleId="IMI-Subheading">
    <w:name w:val="IMI-Subheading"/>
    <w:basedOn w:val="Normal"/>
    <w:qFormat/>
    <w:rsid w:val="007E4566"/>
    <w:pPr>
      <w:shd w:val="clear" w:color="auto" w:fill="FFFFFF"/>
      <w:tabs>
        <w:tab w:val="left" w:pos="851"/>
      </w:tabs>
      <w:spacing w:after="450"/>
      <w:textAlignment w:val="baseline"/>
    </w:pPr>
    <w:rPr>
      <w:rFonts w:ascii="Open Sans" w:eastAsia="Times New Roman" w:hAnsi="Open Sans" w:cs="Open Sans"/>
      <w:b/>
      <w:color w:val="333333"/>
      <w:sz w:val="22"/>
    </w:rPr>
  </w:style>
  <w:style w:type="paragraph" w:styleId="Header">
    <w:name w:val="header"/>
    <w:basedOn w:val="Normal"/>
    <w:link w:val="Head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BB7"/>
  </w:style>
  <w:style w:type="paragraph" w:styleId="Footer">
    <w:name w:val="footer"/>
    <w:basedOn w:val="Normal"/>
    <w:link w:val="FooterChar"/>
    <w:uiPriority w:val="99"/>
    <w:unhideWhenUsed/>
    <w:rsid w:val="001F0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BB7"/>
  </w:style>
  <w:style w:type="paragraph" w:styleId="NormalWeb">
    <w:name w:val="Normal (Web)"/>
    <w:basedOn w:val="Normal"/>
    <w:uiPriority w:val="99"/>
    <w:unhideWhenUsed/>
    <w:rsid w:val="001F0B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50"/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6715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6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9C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39CD"/>
    <w:rPr>
      <w:color w:val="0000FF"/>
      <w:u w:val="single"/>
    </w:rPr>
  </w:style>
  <w:style w:type="paragraph" w:styleId="NoSpacing">
    <w:name w:val="No Spacing"/>
    <w:uiPriority w:val="1"/>
    <w:qFormat/>
    <w:rsid w:val="00903E1D"/>
    <w:rPr>
      <w:rFonts w:ascii="Franklin Gothic Book" w:eastAsiaTheme="minorEastAsia" w:hAnsi="Franklin Gothic Book"/>
      <w:color w:val="00313C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27D8F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27D8F"/>
    <w:rPr>
      <w:rFonts w:ascii="Georgia" w:eastAsiaTheme="minorEastAsia" w:hAnsi="Georgia"/>
      <w:color w:val="00313C"/>
      <w:sz w:val="32"/>
      <w:szCs w:val="3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5642A"/>
  </w:style>
  <w:style w:type="paragraph" w:customStyle="1" w:styleId="BasicParagraph">
    <w:name w:val="[Basic Paragraph]"/>
    <w:basedOn w:val="Normal"/>
    <w:uiPriority w:val="99"/>
    <w:rsid w:val="006564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table" w:customStyle="1" w:styleId="TableGrid2">
    <w:name w:val="Table Grid2"/>
    <w:basedOn w:val="TableNormal"/>
    <w:next w:val="TableGrid"/>
    <w:uiPriority w:val="59"/>
    <w:rsid w:val="005B7F69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ity.org.uk/world-of-work" TargetMode="External"/><Relationship Id="rId13" Type="http://schemas.openxmlformats.org/officeDocument/2006/relationships/hyperlink" Target="http://www.autocity.org.uk/world-of-work?job=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tocity.org.uk/world-of-work?job=8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tocity.org.uk/world-of-work?job=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tocity.org.uk/world-of-work?job=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toity.org.uk/world-of-wor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351DC9-2D7A-4D24-AC90-CDA224B0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 AMCO</dc:creator>
  <cp:keywords/>
  <dc:description/>
  <cp:lastModifiedBy>Gemma Edwards</cp:lastModifiedBy>
  <cp:revision>3</cp:revision>
  <cp:lastPrinted>2019-11-05T15:18:00Z</cp:lastPrinted>
  <dcterms:created xsi:type="dcterms:W3CDTF">2020-12-15T15:55:00Z</dcterms:created>
  <dcterms:modified xsi:type="dcterms:W3CDTF">2021-04-12T10:09:00Z</dcterms:modified>
</cp:coreProperties>
</file>